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0A146" w14:textId="1583F141" w:rsidR="00261784" w:rsidRPr="007A4660" w:rsidRDefault="00261784" w:rsidP="007154FB">
      <w:pPr>
        <w:pStyle w:val="VFMainHeader"/>
        <w:rPr>
          <w:rFonts w:ascii="Arial" w:hAnsi="Arial" w:cs="Arial"/>
          <w:color w:val="000000" w:themeColor="text1"/>
          <w:sz w:val="28"/>
          <w:szCs w:val="28"/>
        </w:rPr>
      </w:pPr>
      <w:r w:rsidRPr="007A4660">
        <w:rPr>
          <w:rFonts w:ascii="Arial" w:hAnsi="Arial" w:cs="Arial"/>
          <w:color w:val="000000" w:themeColor="text1"/>
          <w:sz w:val="28"/>
          <w:szCs w:val="28"/>
        </w:rPr>
        <w:t xml:space="preserve">VALOUR &amp; FORTITUDE </w:t>
      </w:r>
      <w:r w:rsidR="000A1A68" w:rsidRPr="007A4660">
        <w:rPr>
          <w:rFonts w:ascii="Arial" w:hAnsi="Arial" w:cs="Arial"/>
          <w:color w:val="000000" w:themeColor="text1"/>
          <w:sz w:val="28"/>
          <w:szCs w:val="28"/>
        </w:rPr>
        <w:t>v3.</w:t>
      </w:r>
      <w:r w:rsidR="00EC2718">
        <w:rPr>
          <w:rFonts w:ascii="Arial" w:hAnsi="Arial" w:cs="Arial"/>
          <w:color w:val="000000" w:themeColor="text1"/>
          <w:sz w:val="28"/>
          <w:szCs w:val="28"/>
        </w:rPr>
        <w:t>1</w:t>
      </w:r>
    </w:p>
    <w:p w14:paraId="50034161" w14:textId="1AAA320E" w:rsidR="008239AE" w:rsidRPr="007A4660" w:rsidRDefault="00261784" w:rsidP="008E53FD">
      <w:pPr>
        <w:pStyle w:val="VFBody"/>
        <w:rPr>
          <w:i/>
          <w:iCs/>
        </w:rPr>
      </w:pPr>
      <w:r w:rsidRPr="007A4660">
        <w:rPr>
          <w:b/>
        </w:rPr>
        <w:t xml:space="preserve">Valour &amp; Fortitude </w:t>
      </w:r>
      <w:r w:rsidRPr="007A4660">
        <w:t xml:space="preserve">(V&amp;F) is a set of wargame rules </w:t>
      </w:r>
      <w:r w:rsidR="00F02267" w:rsidRPr="007A4660">
        <w:t xml:space="preserve">designed </w:t>
      </w:r>
      <w:r w:rsidRPr="007A4660">
        <w:t>for fighting battles</w:t>
      </w:r>
      <w:r w:rsidR="006911CC" w:rsidRPr="007A4660">
        <w:t xml:space="preserve"> using</w:t>
      </w:r>
      <w:r w:rsidR="002C1C74" w:rsidRPr="007A4660">
        <w:t xml:space="preserve"> the</w:t>
      </w:r>
      <w:r w:rsidR="006911CC" w:rsidRPr="007A4660">
        <w:t xml:space="preserve"> </w:t>
      </w:r>
      <w:r w:rsidR="006911CC" w:rsidRPr="007A4660">
        <w:rPr>
          <w:b/>
        </w:rPr>
        <w:t>Perry Miniatures</w:t>
      </w:r>
      <w:r w:rsidR="002C1C74" w:rsidRPr="007A4660">
        <w:t xml:space="preserve"> ranges of </w:t>
      </w:r>
      <w:r w:rsidR="00356994" w:rsidRPr="007A4660">
        <w:t>figures</w:t>
      </w:r>
      <w:r w:rsidR="002C1C74" w:rsidRPr="007A4660">
        <w:t>.</w:t>
      </w:r>
    </w:p>
    <w:p w14:paraId="7B25A49D" w14:textId="7D6A3B52" w:rsidR="00261784" w:rsidRPr="007A4660" w:rsidRDefault="00261784" w:rsidP="008E53FD">
      <w:pPr>
        <w:pStyle w:val="VFHeader"/>
      </w:pPr>
      <w:r w:rsidRPr="007A4660">
        <w:t>1.0 CORE RULES</w:t>
      </w:r>
    </w:p>
    <w:p w14:paraId="036E52B6" w14:textId="128D0C71" w:rsidR="00E821E8" w:rsidRPr="007A4660" w:rsidRDefault="0086071A" w:rsidP="008E53FD">
      <w:pPr>
        <w:pStyle w:val="VFBody"/>
      </w:pPr>
      <w:r w:rsidRPr="007A4660">
        <w:t>V&amp;F is played by 2 or more players divided into two sides. Each side has an army, made up of</w:t>
      </w:r>
      <w:r w:rsidR="00856A09" w:rsidRPr="007A4660">
        <w:t xml:space="preserve"> model</w:t>
      </w:r>
      <w:r w:rsidRPr="007A4660">
        <w:t xml:space="preserve"> figures</w:t>
      </w:r>
      <w:r w:rsidR="00B3186E" w:rsidRPr="007A4660">
        <w:t xml:space="preserve"> (1.1)</w:t>
      </w:r>
      <w:r w:rsidR="000B42DA" w:rsidRPr="007A4660">
        <w:t xml:space="preserve"> that represent the </w:t>
      </w:r>
      <w:r w:rsidR="008E3288" w:rsidRPr="007A4660">
        <w:t xml:space="preserve">units </w:t>
      </w:r>
      <w:r w:rsidR="006877B9" w:rsidRPr="007A4660">
        <w:t xml:space="preserve">(1.2) </w:t>
      </w:r>
      <w:r w:rsidR="000B42DA" w:rsidRPr="007A4660">
        <w:t>and leaders</w:t>
      </w:r>
      <w:r w:rsidR="006877B9" w:rsidRPr="007A4660">
        <w:t xml:space="preserve"> (1.3)</w:t>
      </w:r>
      <w:r w:rsidR="000B42DA" w:rsidRPr="007A4660">
        <w:t xml:space="preserve"> in the army</w:t>
      </w:r>
      <w:r w:rsidRPr="007A4660">
        <w:t xml:space="preserve">. </w:t>
      </w:r>
      <w:r w:rsidR="00004FDF" w:rsidRPr="007A4660">
        <w:t>All the</w:t>
      </w:r>
      <w:r w:rsidR="00E821E8" w:rsidRPr="007A4660">
        <w:t xml:space="preserve"> </w:t>
      </w:r>
      <w:r w:rsidR="00826518" w:rsidRPr="007A4660">
        <w:t xml:space="preserve">players, </w:t>
      </w:r>
      <w:r w:rsidR="00E821E8" w:rsidRPr="007A4660">
        <w:t xml:space="preserve">figures, units and leaders in </w:t>
      </w:r>
      <w:r w:rsidR="00004FDF" w:rsidRPr="007A4660">
        <w:t>the same</w:t>
      </w:r>
      <w:r w:rsidR="00E821E8" w:rsidRPr="007A4660">
        <w:t xml:space="preserve"> army are</w:t>
      </w:r>
      <w:r w:rsidR="00B325B7" w:rsidRPr="007A4660">
        <w:t xml:space="preserve"> </w:t>
      </w:r>
      <w:r w:rsidR="004629B2" w:rsidRPr="007A4660">
        <w:t>friendly</w:t>
      </w:r>
      <w:r w:rsidR="00EE7B6D" w:rsidRPr="007A4660">
        <w:t xml:space="preserve"> to each</w:t>
      </w:r>
      <w:r w:rsidR="00797EE7" w:rsidRPr="007A4660">
        <w:t xml:space="preserve"> other,</w:t>
      </w:r>
      <w:r w:rsidR="00E821E8" w:rsidRPr="007A4660">
        <w:t xml:space="preserve"> </w:t>
      </w:r>
      <w:r w:rsidR="00017A63" w:rsidRPr="007A4660">
        <w:t>while</w:t>
      </w:r>
      <w:r w:rsidR="00EE7B6D" w:rsidRPr="007A4660">
        <w:t xml:space="preserve"> all</w:t>
      </w:r>
      <w:r w:rsidR="00E821E8" w:rsidRPr="007A4660">
        <w:t xml:space="preserve"> those in the opposing army are </w:t>
      </w:r>
      <w:r w:rsidR="00B325B7" w:rsidRPr="007A4660">
        <w:t>the enemy</w:t>
      </w:r>
      <w:r w:rsidR="00E821E8" w:rsidRPr="007A4660">
        <w:t>.</w:t>
      </w:r>
    </w:p>
    <w:p w14:paraId="15EADCC3" w14:textId="2FAD2886" w:rsidR="007238F4" w:rsidRPr="007A4660" w:rsidRDefault="00B76ED9" w:rsidP="008E53FD">
      <w:pPr>
        <w:pStyle w:val="VFBody"/>
      </w:pPr>
      <w:r w:rsidRPr="007A4660">
        <w:t>As</w:t>
      </w:r>
      <w:r w:rsidR="0086071A" w:rsidRPr="007A4660">
        <w:t xml:space="preserve"> well as the figures, players will need army sheets, a scenario, tape measures, </w:t>
      </w:r>
      <w:r w:rsidR="00FE41CC" w:rsidRPr="007A4660">
        <w:t xml:space="preserve">dice, </w:t>
      </w:r>
      <w:r w:rsidR="0086071A" w:rsidRPr="007A4660">
        <w:t>playing cards and markers. Army shee</w:t>
      </w:r>
      <w:r w:rsidR="005356FF" w:rsidRPr="007A4660">
        <w:t xml:space="preserve">ts </w:t>
      </w:r>
      <w:r w:rsidR="0086071A" w:rsidRPr="007A4660">
        <w:t xml:space="preserve">and scenarios are available from </w:t>
      </w:r>
      <w:r w:rsidR="0086071A" w:rsidRPr="007A4660">
        <w:rPr>
          <w:b/>
        </w:rPr>
        <w:t>perry-miniatures.com</w:t>
      </w:r>
      <w:r w:rsidR="0086071A" w:rsidRPr="007A4660">
        <w:t xml:space="preserve">. </w:t>
      </w:r>
      <w:r w:rsidR="00FE41CC" w:rsidRPr="007A4660">
        <w:t xml:space="preserve">Distances are measured in inches (") and can be checked at any time. </w:t>
      </w:r>
      <w:r w:rsidR="0086071A" w:rsidRPr="007A4660">
        <w:t xml:space="preserve">Use six-sided dice (‘D6’) and a standard pack of playing cards. </w:t>
      </w:r>
      <w:r w:rsidR="00635C80" w:rsidRPr="007A4660">
        <w:t>Markers</w:t>
      </w:r>
      <w:r w:rsidR="00FE41CC" w:rsidRPr="007A4660">
        <w:t xml:space="preserve"> are used to record losses</w:t>
      </w:r>
      <w:r w:rsidR="00D03DC4" w:rsidRPr="007A4660">
        <w:t xml:space="preserve"> </w:t>
      </w:r>
      <w:r w:rsidR="001000FC" w:rsidRPr="007A4660">
        <w:t xml:space="preserve">and </w:t>
      </w:r>
      <w:r w:rsidR="00FE41CC" w:rsidRPr="007A4660">
        <w:t>defeats and can be represented by a small coin or casualty figure.</w:t>
      </w:r>
    </w:p>
    <w:p w14:paraId="485602EC" w14:textId="077CE359" w:rsidR="000B5348" w:rsidRPr="007A4660" w:rsidRDefault="000B5348" w:rsidP="008E53FD">
      <w:pPr>
        <w:pStyle w:val="VFBody"/>
      </w:pPr>
      <w:r w:rsidRPr="007A4660">
        <w:rPr>
          <w:rStyle w:val="VFInParagraphHeader"/>
          <w:szCs w:val="21"/>
        </w:rPr>
        <w:t xml:space="preserve">1.0.1 Modifiers: </w:t>
      </w:r>
      <w:r w:rsidRPr="007A4660">
        <w:t xml:space="preserve">When a value or dice roll is modified, apply modifiers that halve it before modifiers that add or subtract from it, and round any fractions down. A value cannot be halved more than once </w:t>
      </w:r>
      <w:r w:rsidR="003B66D6" w:rsidRPr="007A4660">
        <w:t>or reduced to less than 1</w:t>
      </w:r>
      <w:r w:rsidRPr="007A4660">
        <w:t>.</w:t>
      </w:r>
    </w:p>
    <w:p w14:paraId="5E4B0FC0" w14:textId="264064D5" w:rsidR="008829F8" w:rsidRPr="007A4660" w:rsidRDefault="008829F8" w:rsidP="008E53FD">
      <w:pPr>
        <w:pStyle w:val="VFBody"/>
      </w:pPr>
      <w:r w:rsidRPr="007A4660">
        <w:rPr>
          <w:b/>
          <w:i/>
          <w:iCs/>
        </w:rPr>
        <w:t>1.0.</w:t>
      </w:r>
      <w:r w:rsidR="00D55126" w:rsidRPr="007A4660">
        <w:rPr>
          <w:b/>
          <w:i/>
          <w:iCs/>
        </w:rPr>
        <w:t xml:space="preserve">2 </w:t>
      </w:r>
      <w:r w:rsidR="0076702D" w:rsidRPr="007A4660">
        <w:rPr>
          <w:b/>
          <w:i/>
          <w:iCs/>
        </w:rPr>
        <w:t xml:space="preserve">Dice Rolls: </w:t>
      </w:r>
      <w:r w:rsidR="0076702D" w:rsidRPr="007A4660">
        <w:t>A roll of 6 before modifiers are applied always succeeds, and a roll of 1 before modifiers are applied always fails.</w:t>
      </w:r>
      <w:r w:rsidR="009C33C0" w:rsidRPr="007A4660">
        <w:t xml:space="preserve"> Dice rerolls are taken before modifiers are applied, and </w:t>
      </w:r>
      <w:proofErr w:type="gramStart"/>
      <w:r w:rsidR="009C33C0" w:rsidRPr="007A4660">
        <w:t>a</w:t>
      </w:r>
      <w:proofErr w:type="gramEnd"/>
      <w:r w:rsidR="009C33C0" w:rsidRPr="007A4660">
        <w:t xml:space="preserve"> dice cannot be rerolled more than once.</w:t>
      </w:r>
      <w:r w:rsidR="0076702D" w:rsidRPr="007A4660">
        <w:t xml:space="preserve"> </w:t>
      </w:r>
    </w:p>
    <w:p w14:paraId="6E2927AC" w14:textId="67A729E4" w:rsidR="00261784" w:rsidRPr="007A4660" w:rsidRDefault="00261784" w:rsidP="008E53FD">
      <w:pPr>
        <w:pStyle w:val="VFSubheader"/>
      </w:pPr>
      <w:r w:rsidRPr="007A4660">
        <w:t xml:space="preserve">1.1 </w:t>
      </w:r>
      <w:r w:rsidR="005E08B8" w:rsidRPr="007A4660">
        <w:t>Figure</w:t>
      </w:r>
      <w:r w:rsidRPr="007A4660">
        <w:t>s </w:t>
      </w:r>
    </w:p>
    <w:p w14:paraId="2611C633" w14:textId="03A6972C" w:rsidR="00EE64E9" w:rsidRPr="007A4660" w:rsidRDefault="005E08B8" w:rsidP="008E53FD">
      <w:pPr>
        <w:pStyle w:val="VFBody"/>
      </w:pPr>
      <w:r w:rsidRPr="007A4660">
        <w:t>Figure</w:t>
      </w:r>
      <w:r w:rsidR="00261784" w:rsidRPr="007A4660">
        <w:t xml:space="preserve">s are mounted on individual square or oblong bases, and/or on multiple bases with 2 or more </w:t>
      </w:r>
      <w:r w:rsidRPr="007A4660">
        <w:t>figure</w:t>
      </w:r>
      <w:r w:rsidR="00261784" w:rsidRPr="007A4660">
        <w:t>s per base that are all facing in the same direction.</w:t>
      </w:r>
      <w:r w:rsidR="006A540C" w:rsidRPr="007A4660">
        <w:t xml:space="preserve"> </w:t>
      </w:r>
    </w:p>
    <w:p w14:paraId="5134C3D0" w14:textId="29022005" w:rsidR="00FF4634" w:rsidRPr="007A4660" w:rsidRDefault="00EE6C61" w:rsidP="008E53FD">
      <w:pPr>
        <w:pStyle w:val="VFBody"/>
      </w:pPr>
      <w:r w:rsidRPr="007A4660">
        <w:rPr>
          <w:noProof/>
        </w:rPr>
        <w:drawing>
          <wp:anchor distT="0" distB="0" distL="114300" distR="114300" simplePos="0" relativeHeight="251658243" behindDoc="0" locked="0" layoutInCell="1" allowOverlap="1" wp14:anchorId="369ADE6A" wp14:editId="360EE473">
            <wp:simplePos x="0" y="0"/>
            <wp:positionH relativeFrom="column">
              <wp:posOffset>2400300</wp:posOffset>
            </wp:positionH>
            <wp:positionV relativeFrom="paragraph">
              <wp:posOffset>174625</wp:posOffset>
            </wp:positionV>
            <wp:extent cx="410276" cy="498288"/>
            <wp:effectExtent l="0" t="0" r="0" b="0"/>
            <wp:wrapNone/>
            <wp:docPr id="1537871980" name="Picture 4" descr="A toy figure holding a s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871980" name="Picture 4" descr="A toy figure holding a sword&#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0276" cy="498288"/>
                    </a:xfrm>
                    <a:prstGeom prst="rect">
                      <a:avLst/>
                    </a:prstGeom>
                  </pic:spPr>
                </pic:pic>
              </a:graphicData>
            </a:graphic>
          </wp:anchor>
        </w:drawing>
      </w:r>
      <w:r w:rsidR="00CD6981" w:rsidRPr="007A4660">
        <w:rPr>
          <w:noProof/>
        </w:rPr>
        <w:drawing>
          <wp:anchor distT="0" distB="0" distL="114300" distR="114300" simplePos="0" relativeHeight="251658240" behindDoc="0" locked="0" layoutInCell="1" allowOverlap="1" wp14:anchorId="126DE0F3" wp14:editId="37A301F8">
            <wp:simplePos x="0" y="0"/>
            <wp:positionH relativeFrom="column">
              <wp:posOffset>2129790</wp:posOffset>
            </wp:positionH>
            <wp:positionV relativeFrom="paragraph">
              <wp:posOffset>135255</wp:posOffset>
            </wp:positionV>
            <wp:extent cx="992505" cy="955675"/>
            <wp:effectExtent l="12700" t="12700" r="10795" b="9525"/>
            <wp:wrapSquare wrapText="bothSides"/>
            <wp:docPr id="1117635952" name="Picture 3" descr="A picture containing screenshot, mammal, do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635952" name="Picture 3" descr="A picture containing screenshot, mammal, dog, text&#10;&#10;Description automatically generated"/>
                    <pic:cNvPicPr/>
                  </pic:nvPicPr>
                  <pic:blipFill rotWithShape="1">
                    <a:blip r:embed="rId9" cstate="print">
                      <a:extLst>
                        <a:ext uri="{28A0092B-C50C-407E-A947-70E740481C1C}">
                          <a14:useLocalDpi xmlns:a14="http://schemas.microsoft.com/office/drawing/2010/main" val="0"/>
                        </a:ext>
                      </a:extLst>
                    </a:blip>
                    <a:srcRect l="8026"/>
                    <a:stretch/>
                  </pic:blipFill>
                  <pic:spPr bwMode="auto">
                    <a:xfrm>
                      <a:off x="0" y="0"/>
                      <a:ext cx="992505" cy="955675"/>
                    </a:xfrm>
                    <a:prstGeom prst="rect">
                      <a:avLst/>
                    </a:prstGeom>
                    <a:ln w="9525" cap="flat" cmpd="sng" algn="ctr">
                      <a:solidFill>
                        <a:srgbClr val="4472C4"/>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F4634" w:rsidRPr="007A4660">
        <w:rPr>
          <w:rStyle w:val="VFInParagraphHeader"/>
          <w:szCs w:val="21"/>
        </w:rPr>
        <w:t>1.</w:t>
      </w:r>
      <w:r w:rsidR="00604322" w:rsidRPr="007A4660">
        <w:rPr>
          <w:rStyle w:val="VFInParagraphHeader"/>
          <w:szCs w:val="21"/>
        </w:rPr>
        <w:t>1.1</w:t>
      </w:r>
      <w:r w:rsidR="00FF4634" w:rsidRPr="007A4660">
        <w:rPr>
          <w:rStyle w:val="VFInParagraphHeader"/>
          <w:szCs w:val="21"/>
        </w:rPr>
        <w:t xml:space="preserve"> </w:t>
      </w:r>
      <w:r w:rsidR="007B65FB" w:rsidRPr="007A4660">
        <w:rPr>
          <w:rStyle w:val="VFInParagraphHeader"/>
          <w:szCs w:val="21"/>
        </w:rPr>
        <w:t xml:space="preserve">Figure </w:t>
      </w:r>
      <w:r w:rsidR="00FF4634" w:rsidRPr="007A4660">
        <w:rPr>
          <w:rStyle w:val="VFInParagraphHeader"/>
          <w:szCs w:val="21"/>
        </w:rPr>
        <w:t xml:space="preserve">Facing: </w:t>
      </w:r>
      <w:r w:rsidR="00FF4634" w:rsidRPr="007A4660">
        <w:t xml:space="preserve">The direction a </w:t>
      </w:r>
      <w:r w:rsidR="00370574" w:rsidRPr="007A4660">
        <w:t>figure</w:t>
      </w:r>
      <w:r w:rsidR="00FF4634" w:rsidRPr="007A4660">
        <w:t xml:space="preserve"> is facing determines its front arc, as shown </w:t>
      </w:r>
      <w:r w:rsidR="00571477" w:rsidRPr="007A4660">
        <w:t>to the right</w:t>
      </w:r>
      <w:r w:rsidR="00FF4634" w:rsidRPr="007A4660">
        <w:t>.</w:t>
      </w:r>
    </w:p>
    <w:p w14:paraId="47051729" w14:textId="62EA6EC6" w:rsidR="00604322" w:rsidRPr="007A4660" w:rsidRDefault="00604322" w:rsidP="008E53FD">
      <w:pPr>
        <w:pStyle w:val="VFBody"/>
      </w:pPr>
      <w:r w:rsidRPr="007A4660">
        <w:rPr>
          <w:rStyle w:val="VFInParagraphHeader"/>
          <w:szCs w:val="21"/>
        </w:rPr>
        <w:t xml:space="preserve">1.1.2 Figure Contact: </w:t>
      </w:r>
      <w:r w:rsidRPr="007A4660">
        <w:t>Figures are said to be in ‘contact’ if their bases are touching (including diagonally).</w:t>
      </w:r>
    </w:p>
    <w:p w14:paraId="32658291" w14:textId="705EF35B" w:rsidR="00261784" w:rsidRPr="007A4660" w:rsidRDefault="00261784" w:rsidP="008E53FD">
      <w:pPr>
        <w:pStyle w:val="VFSubheader"/>
      </w:pPr>
      <w:r w:rsidRPr="007A4660">
        <w:t>1.2 Units</w:t>
      </w:r>
    </w:p>
    <w:p w14:paraId="1DA2E615" w14:textId="563D79A7" w:rsidR="00A46C52" w:rsidRPr="007A4660" w:rsidRDefault="00A5520B" w:rsidP="008E53FD">
      <w:pPr>
        <w:pStyle w:val="VFBody"/>
      </w:pPr>
      <w:r w:rsidRPr="007A4660">
        <w:rPr>
          <w:i/>
          <w:iCs/>
          <w:noProof/>
        </w:rPr>
        <w:drawing>
          <wp:anchor distT="0" distB="0" distL="114300" distR="114300" simplePos="0" relativeHeight="251658241" behindDoc="0" locked="0" layoutInCell="1" allowOverlap="1" wp14:anchorId="1AEA13A8" wp14:editId="77FF975A">
            <wp:simplePos x="0" y="0"/>
            <wp:positionH relativeFrom="column">
              <wp:posOffset>3550920</wp:posOffset>
            </wp:positionH>
            <wp:positionV relativeFrom="paragraph">
              <wp:posOffset>991235</wp:posOffset>
            </wp:positionV>
            <wp:extent cx="3361690" cy="952500"/>
            <wp:effectExtent l="0" t="0" r="3810" b="0"/>
            <wp:wrapTopAndBottom/>
            <wp:docPr id="185378762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787622" name="Picture 1" descr="A screenshot of a compute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61690" cy="952500"/>
                    </a:xfrm>
                    <a:prstGeom prst="rect">
                      <a:avLst/>
                    </a:prstGeom>
                  </pic:spPr>
                </pic:pic>
              </a:graphicData>
            </a:graphic>
            <wp14:sizeRelH relativeFrom="margin">
              <wp14:pctWidth>0</wp14:pctWidth>
            </wp14:sizeRelH>
            <wp14:sizeRelV relativeFrom="margin">
              <wp14:pctHeight>0</wp14:pctHeight>
            </wp14:sizeRelV>
          </wp:anchor>
        </w:drawing>
      </w:r>
      <w:r w:rsidR="00261784" w:rsidRPr="007A4660">
        <w:t xml:space="preserve">Most of the </w:t>
      </w:r>
      <w:r w:rsidR="005E08B8" w:rsidRPr="007A4660">
        <w:t>figure</w:t>
      </w:r>
      <w:r w:rsidR="00261784" w:rsidRPr="007A4660">
        <w:t>s in an army are organised into units.</w:t>
      </w:r>
      <w:r w:rsidR="00BB3ABA" w:rsidRPr="007A4660">
        <w:t xml:space="preserve"> </w:t>
      </w:r>
      <w:r w:rsidR="007E68D7" w:rsidRPr="007A4660">
        <w:t xml:space="preserve">The </w:t>
      </w:r>
      <w:r w:rsidR="005523A8" w:rsidRPr="007A4660">
        <w:t xml:space="preserve">minimum and maximum </w:t>
      </w:r>
      <w:r w:rsidR="007E68D7" w:rsidRPr="007A4660">
        <w:t xml:space="preserve">number of figures </w:t>
      </w:r>
      <w:r w:rsidR="001F7A1F" w:rsidRPr="007A4660">
        <w:t xml:space="preserve">there can be </w:t>
      </w:r>
      <w:r w:rsidR="007E68D7" w:rsidRPr="007A4660">
        <w:t xml:space="preserve">in a unit </w:t>
      </w:r>
      <w:r w:rsidR="00914BD2" w:rsidRPr="007A4660">
        <w:t>is listed on its army sheet (1.</w:t>
      </w:r>
      <w:r w:rsidR="00D3292A" w:rsidRPr="007A4660">
        <w:t>5</w:t>
      </w:r>
      <w:r w:rsidR="00914BD2" w:rsidRPr="007A4660">
        <w:t>).</w:t>
      </w:r>
      <w:r w:rsidR="006C33DB" w:rsidRPr="007A4660">
        <w:t xml:space="preserve"> The figures in a unit must </w:t>
      </w:r>
      <w:r w:rsidR="00E47B14" w:rsidRPr="007A4660">
        <w:t xml:space="preserve">be </w:t>
      </w:r>
      <w:r w:rsidR="006C33DB" w:rsidRPr="007A4660">
        <w:t xml:space="preserve">of the </w:t>
      </w:r>
      <w:r w:rsidR="00C72752" w:rsidRPr="007A4660">
        <w:t>correct</w:t>
      </w:r>
      <w:r w:rsidR="006C33DB" w:rsidRPr="007A4660">
        <w:t xml:space="preserve"> type</w:t>
      </w:r>
      <w:r w:rsidR="000B07EB" w:rsidRPr="007A4660">
        <w:t xml:space="preserve"> (e.g.</w:t>
      </w:r>
      <w:r w:rsidR="006C33DB" w:rsidRPr="007A4660">
        <w:t xml:space="preserve"> a French Line Infantry unit must be</w:t>
      </w:r>
      <w:r w:rsidR="000B07EB" w:rsidRPr="007A4660">
        <w:t xml:space="preserve"> made up of</w:t>
      </w:r>
      <w:r w:rsidR="006C33DB" w:rsidRPr="007A4660">
        <w:t xml:space="preserve"> </w:t>
      </w:r>
      <w:r w:rsidR="00B761E2" w:rsidRPr="007A4660">
        <w:t>French Line Infantry figures</w:t>
      </w:r>
      <w:r w:rsidR="000B07EB" w:rsidRPr="007A4660">
        <w:t>)</w:t>
      </w:r>
      <w:r w:rsidR="00B761E2" w:rsidRPr="007A4660">
        <w:t>.</w:t>
      </w:r>
      <w:r w:rsidR="007E68D7" w:rsidRPr="007A4660">
        <w:t xml:space="preserve"> </w:t>
      </w:r>
    </w:p>
    <w:p w14:paraId="61411F79" w14:textId="2C70C1CE" w:rsidR="008E53FD" w:rsidRPr="007A4660" w:rsidRDefault="008E53FD" w:rsidP="008E53FD">
      <w:pPr>
        <w:pStyle w:val="VFBody"/>
        <w:rPr>
          <w:b/>
          <w:i/>
          <w:iCs/>
        </w:rPr>
      </w:pPr>
      <w:r w:rsidRPr="007A4660">
        <w:rPr>
          <w:i/>
          <w:iCs/>
          <w:noProof/>
        </w:rPr>
        <w:drawing>
          <wp:anchor distT="0" distB="0" distL="114300" distR="114300" simplePos="0" relativeHeight="251658242" behindDoc="0" locked="0" layoutInCell="1" allowOverlap="1" wp14:anchorId="1A613EF3" wp14:editId="3AD8D28B">
            <wp:simplePos x="0" y="0"/>
            <wp:positionH relativeFrom="column">
              <wp:posOffset>118495</wp:posOffset>
            </wp:positionH>
            <wp:positionV relativeFrom="paragraph">
              <wp:posOffset>179070</wp:posOffset>
            </wp:positionV>
            <wp:extent cx="3148965" cy="845820"/>
            <wp:effectExtent l="12700" t="12700" r="13335" b="17780"/>
            <wp:wrapTopAndBottom/>
            <wp:docPr id="796242690" name="Picture 2" descr="A picture containing screenshot, toy, panoram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242690" name="Picture 2" descr="A picture containing screenshot, toy, panorama&#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48965" cy="84582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7A4660">
        <w:rPr>
          <w:i/>
          <w:iCs/>
        </w:rPr>
        <w:t>Example of a unit in line with 2 ranks and 9 files:</w:t>
      </w:r>
    </w:p>
    <w:p w14:paraId="2BDF75FE" w14:textId="77777777" w:rsidR="008E53FD" w:rsidRPr="007A4660" w:rsidRDefault="008E53FD" w:rsidP="008E53FD">
      <w:pPr>
        <w:pStyle w:val="VFBody"/>
        <w:rPr>
          <w:rStyle w:val="VFInParagraphHeader"/>
          <w:szCs w:val="21"/>
        </w:rPr>
      </w:pPr>
    </w:p>
    <w:p w14:paraId="3153516F" w14:textId="638C15FC" w:rsidR="000E0876" w:rsidRPr="007A4660" w:rsidRDefault="008E53FD" w:rsidP="008E53FD">
      <w:pPr>
        <w:pStyle w:val="VFBody"/>
      </w:pPr>
      <w:r w:rsidRPr="007A4660">
        <w:rPr>
          <w:rStyle w:val="VFInParagraphHeader"/>
          <w:szCs w:val="21"/>
        </w:rPr>
        <w:br w:type="column"/>
      </w:r>
      <w:r w:rsidR="00BA3744" w:rsidRPr="007A4660">
        <w:rPr>
          <w:rStyle w:val="VFInParagraphHeader"/>
          <w:szCs w:val="21"/>
        </w:rPr>
        <w:t>1.2.1 Set</w:t>
      </w:r>
      <w:r w:rsidR="00593B2A" w:rsidRPr="007A4660">
        <w:rPr>
          <w:rStyle w:val="VFInParagraphHeader"/>
          <w:szCs w:val="21"/>
        </w:rPr>
        <w:t xml:space="preserve"> Up:</w:t>
      </w:r>
      <w:r w:rsidR="00593B2A" w:rsidRPr="007A4660">
        <w:t xml:space="preserve"> </w:t>
      </w:r>
      <w:r w:rsidR="00261784" w:rsidRPr="007A4660">
        <w:t>Whenever a unit is set up</w:t>
      </w:r>
      <w:r w:rsidR="004C34CC" w:rsidRPr="007A4660">
        <w:t xml:space="preserve"> on or moved across the battle</w:t>
      </w:r>
      <w:r w:rsidR="00374106" w:rsidRPr="007A4660">
        <w:t>field</w:t>
      </w:r>
      <w:r w:rsidR="00261784" w:rsidRPr="007A4660">
        <w:t xml:space="preserve">, the base of </w:t>
      </w:r>
      <w:r w:rsidR="00C72752" w:rsidRPr="007A4660">
        <w:t>each</w:t>
      </w:r>
      <w:r w:rsidR="00261784" w:rsidRPr="007A4660">
        <w:t xml:space="preserve"> </w:t>
      </w:r>
      <w:r w:rsidR="00C72752" w:rsidRPr="007A4660">
        <w:t>figure</w:t>
      </w:r>
      <w:r w:rsidR="00261784" w:rsidRPr="007A4660">
        <w:t xml:space="preserve"> </w:t>
      </w:r>
      <w:r w:rsidR="00C72752" w:rsidRPr="007A4660">
        <w:t xml:space="preserve">in the unit </w:t>
      </w:r>
      <w:r w:rsidR="00261784" w:rsidRPr="007A4660">
        <w:t xml:space="preserve">must </w:t>
      </w:r>
      <w:r w:rsidR="004C34CC" w:rsidRPr="007A4660">
        <w:t>finish</w:t>
      </w:r>
      <w:r w:rsidR="00261784" w:rsidRPr="007A4660">
        <w:t xml:space="preserve"> </w:t>
      </w:r>
      <w:r w:rsidR="00A86BFE" w:rsidRPr="007A4660">
        <w:t xml:space="preserve">in contact with </w:t>
      </w:r>
      <w:r w:rsidR="00C72752" w:rsidRPr="007A4660">
        <w:t xml:space="preserve">of </w:t>
      </w:r>
      <w:r w:rsidR="00261784" w:rsidRPr="007A4660">
        <w:t xml:space="preserve">at least one </w:t>
      </w:r>
      <w:r w:rsidR="009B4650" w:rsidRPr="007A4660">
        <w:t xml:space="preserve">other </w:t>
      </w:r>
      <w:r w:rsidR="00C72752" w:rsidRPr="007A4660">
        <w:t>figure from the unit</w:t>
      </w:r>
      <w:r w:rsidR="001319E0" w:rsidRPr="007A4660">
        <w:t xml:space="preserve"> without </w:t>
      </w:r>
      <w:r w:rsidR="003B2977" w:rsidRPr="007A4660">
        <w:t>the base</w:t>
      </w:r>
      <w:r w:rsidR="00374106" w:rsidRPr="007A4660">
        <w:t xml:space="preserve">s </w:t>
      </w:r>
      <w:r w:rsidR="001319E0" w:rsidRPr="007A4660">
        <w:t>overlapping</w:t>
      </w:r>
      <w:r w:rsidR="00261784" w:rsidRPr="007A4660">
        <w:t>. </w:t>
      </w:r>
      <w:r w:rsidR="00643785" w:rsidRPr="007A4660">
        <w:t xml:space="preserve">The </w:t>
      </w:r>
      <w:r w:rsidR="005E08B8" w:rsidRPr="007A4660">
        <w:t>figure</w:t>
      </w:r>
      <w:r w:rsidR="00643785" w:rsidRPr="007A4660">
        <w:t xml:space="preserve">s </w:t>
      </w:r>
      <w:r w:rsidR="00261784" w:rsidRPr="007A4660">
        <w:t xml:space="preserve">must be arranged in straight parallel rows </w:t>
      </w:r>
      <w:r w:rsidR="00C72752" w:rsidRPr="007A4660">
        <w:t xml:space="preserve">(called ranks) </w:t>
      </w:r>
      <w:r w:rsidR="00261784" w:rsidRPr="007A4660">
        <w:t xml:space="preserve">and columns </w:t>
      </w:r>
      <w:r w:rsidR="00C72752" w:rsidRPr="007A4660">
        <w:t>(</w:t>
      </w:r>
      <w:r w:rsidR="00261784" w:rsidRPr="007A4660">
        <w:t>called file</w:t>
      </w:r>
      <w:r w:rsidR="00C72752" w:rsidRPr="007A4660">
        <w:t>s)</w:t>
      </w:r>
      <w:r w:rsidR="00261784" w:rsidRPr="007A4660">
        <w:t xml:space="preserve"> with all </w:t>
      </w:r>
      <w:r w:rsidR="005E08B8" w:rsidRPr="007A4660">
        <w:t>figure</w:t>
      </w:r>
      <w:r w:rsidR="00261784" w:rsidRPr="007A4660">
        <w:t>s facing in the same direction</w:t>
      </w:r>
      <w:r w:rsidR="00A57765" w:rsidRPr="007A4660">
        <w:t xml:space="preserve">. </w:t>
      </w:r>
      <w:r w:rsidR="00261784" w:rsidRPr="007A4660">
        <w:t xml:space="preserve">Each rank </w:t>
      </w:r>
      <w:r w:rsidR="00B2563A" w:rsidRPr="007A4660">
        <w:t>except</w:t>
      </w:r>
      <w:r w:rsidR="00261784" w:rsidRPr="007A4660">
        <w:t xml:space="preserve"> the last must have the same number of </w:t>
      </w:r>
      <w:r w:rsidR="005E08B8" w:rsidRPr="007A4660">
        <w:t>figure</w:t>
      </w:r>
      <w:r w:rsidR="00261784" w:rsidRPr="007A4660">
        <w:t xml:space="preserve">s. </w:t>
      </w:r>
      <w:r w:rsidR="00B2563A" w:rsidRPr="007A4660">
        <w:t>The last rank can have fewer figures than the</w:t>
      </w:r>
      <w:r w:rsidR="00435664" w:rsidRPr="007A4660">
        <w:t xml:space="preserve"> ranks in front of it. Units</w:t>
      </w:r>
      <w:r w:rsidR="00646E47" w:rsidRPr="007A4660">
        <w:t xml:space="preserve"> with more than </w:t>
      </w:r>
      <w:r w:rsidR="00E74788" w:rsidRPr="007A4660">
        <w:t>6</w:t>
      </w:r>
      <w:r w:rsidR="00646E47" w:rsidRPr="007A4660">
        <w:t xml:space="preserve"> figures must have at least 2 ranks. </w:t>
      </w:r>
    </w:p>
    <w:p w14:paraId="64A1F988" w14:textId="006868AA" w:rsidR="00595F2A" w:rsidRPr="007A4660" w:rsidRDefault="00646E47" w:rsidP="008E53FD">
      <w:pPr>
        <w:pStyle w:val="VFBody"/>
      </w:pPr>
      <w:r w:rsidRPr="007A4660">
        <w:rPr>
          <w:rStyle w:val="VFInParagraphHeader"/>
          <w:szCs w:val="21"/>
        </w:rPr>
        <w:t>1.2.</w:t>
      </w:r>
      <w:r w:rsidR="00593B2A" w:rsidRPr="007A4660">
        <w:rPr>
          <w:rStyle w:val="VFInParagraphHeader"/>
          <w:szCs w:val="21"/>
        </w:rPr>
        <w:t>2</w:t>
      </w:r>
      <w:r w:rsidR="009C75BC" w:rsidRPr="007A4660">
        <w:rPr>
          <w:rStyle w:val="VFInParagraphHeader"/>
          <w:szCs w:val="21"/>
        </w:rPr>
        <w:t xml:space="preserve"> Formations:</w:t>
      </w:r>
      <w:r w:rsidR="009C75BC" w:rsidRPr="007A4660">
        <w:t xml:space="preserve"> </w:t>
      </w:r>
      <w:r w:rsidR="007B4822" w:rsidRPr="007A4660">
        <w:t>When a unit is set up</w:t>
      </w:r>
      <w:r w:rsidR="00863F68" w:rsidRPr="007A4660">
        <w:t xml:space="preserve">, it must be </w:t>
      </w:r>
      <w:r w:rsidR="007F3B1B" w:rsidRPr="007A4660">
        <w:t xml:space="preserve">either </w:t>
      </w:r>
      <w:r w:rsidR="00BD0083" w:rsidRPr="007A4660">
        <w:t>in a</w:t>
      </w:r>
      <w:r w:rsidR="00921D93" w:rsidRPr="007A4660">
        <w:t xml:space="preserve"> march column</w:t>
      </w:r>
      <w:r w:rsidR="007F3B1B" w:rsidRPr="007A4660">
        <w:t xml:space="preserve"> or deployed</w:t>
      </w:r>
      <w:r w:rsidR="00B50DAE" w:rsidRPr="007A4660">
        <w:t xml:space="preserve">. </w:t>
      </w:r>
      <w:r w:rsidR="00643785" w:rsidRPr="007A4660">
        <w:t>A unit is in a march column</w:t>
      </w:r>
      <w:r w:rsidR="000440E4" w:rsidRPr="007A4660">
        <w:t xml:space="preserve"> </w:t>
      </w:r>
      <w:r w:rsidR="00643785" w:rsidRPr="007A4660">
        <w:t xml:space="preserve">if it has </w:t>
      </w:r>
      <w:r w:rsidR="00F0237B" w:rsidRPr="007A4660">
        <w:t>up to 3</w:t>
      </w:r>
      <w:r w:rsidR="00643785" w:rsidRPr="007A4660">
        <w:t xml:space="preserve"> files</w:t>
      </w:r>
      <w:r w:rsidR="00DA51C5" w:rsidRPr="007A4660">
        <w:t xml:space="preserve"> and more </w:t>
      </w:r>
      <w:r w:rsidR="000715B1" w:rsidRPr="007A4660">
        <w:t>ranks</w:t>
      </w:r>
      <w:r w:rsidR="00DA51C5" w:rsidRPr="007A4660">
        <w:t xml:space="preserve"> than </w:t>
      </w:r>
      <w:r w:rsidR="000715B1" w:rsidRPr="007A4660">
        <w:t>files</w:t>
      </w:r>
      <w:r w:rsidR="00643785" w:rsidRPr="007A4660">
        <w:t>. </w:t>
      </w:r>
      <w:proofErr w:type="gramStart"/>
      <w:r w:rsidR="00F838BF" w:rsidRPr="007A4660">
        <w:t>Otherw</w:t>
      </w:r>
      <w:r w:rsidR="00F60D51" w:rsidRPr="007A4660">
        <w:t>ise</w:t>
      </w:r>
      <w:proofErr w:type="gramEnd"/>
      <w:r w:rsidR="00F60D51" w:rsidRPr="007A4660">
        <w:t xml:space="preserve"> it is deployed</w:t>
      </w:r>
      <w:r w:rsidR="00261784" w:rsidRPr="007A4660">
        <w:t>. A deployed unit with 1 or 2 ranks is in line</w:t>
      </w:r>
      <w:r w:rsidR="00460773" w:rsidRPr="007A4660">
        <w:t xml:space="preserve"> formation</w:t>
      </w:r>
      <w:r w:rsidR="00261784" w:rsidRPr="007A4660">
        <w:t xml:space="preserve">. </w:t>
      </w:r>
      <w:r w:rsidR="00CF4139" w:rsidRPr="007A4660">
        <w:t>If it has</w:t>
      </w:r>
      <w:r w:rsidR="00261784" w:rsidRPr="007A4660">
        <w:t xml:space="preserve"> 3 or more ranks</w:t>
      </w:r>
      <w:r w:rsidR="00CF4139" w:rsidRPr="007A4660">
        <w:t xml:space="preserve"> it</w:t>
      </w:r>
      <w:r w:rsidR="00261784" w:rsidRPr="007A4660">
        <w:t xml:space="preserve"> is in attack column</w:t>
      </w:r>
      <w:r w:rsidR="00460773" w:rsidRPr="007A4660">
        <w:t xml:space="preserve"> formation</w:t>
      </w:r>
      <w:r w:rsidR="00261784" w:rsidRPr="007A4660">
        <w:t>.</w:t>
      </w:r>
      <w:r w:rsidR="00643785" w:rsidRPr="007A4660">
        <w:t xml:space="preserve"> </w:t>
      </w:r>
    </w:p>
    <w:p w14:paraId="720FF34F" w14:textId="5E19FE2F" w:rsidR="009D3276" w:rsidRPr="00EC2718" w:rsidRDefault="00C06FF3" w:rsidP="008E53FD">
      <w:pPr>
        <w:pStyle w:val="VFBody"/>
        <w:rPr>
          <w:color w:val="FF0000"/>
        </w:rPr>
      </w:pPr>
      <w:r w:rsidRPr="007A4660">
        <w:rPr>
          <w:rStyle w:val="VFInParagraphHeader"/>
          <w:szCs w:val="21"/>
        </w:rPr>
        <w:t>1.2.</w:t>
      </w:r>
      <w:r w:rsidR="00593B2A" w:rsidRPr="007A4660">
        <w:rPr>
          <w:rStyle w:val="VFInParagraphHeader"/>
          <w:szCs w:val="21"/>
        </w:rPr>
        <w:t>3</w:t>
      </w:r>
      <w:r w:rsidRPr="007A4660">
        <w:rPr>
          <w:rStyle w:val="VFInParagraphHeader"/>
          <w:szCs w:val="21"/>
        </w:rPr>
        <w:t xml:space="preserve"> Artillery:</w:t>
      </w:r>
      <w:r w:rsidRPr="007A4660">
        <w:t xml:space="preserve"> </w:t>
      </w:r>
      <w:r w:rsidR="00D059EC" w:rsidRPr="007A4660">
        <w:t>An</w:t>
      </w:r>
      <w:r w:rsidR="00261784" w:rsidRPr="007A4660">
        <w:t xml:space="preserve"> artillery unit consists of two bases</w:t>
      </w:r>
      <w:r w:rsidR="007A039B" w:rsidRPr="007A4660">
        <w:t xml:space="preserve"> that must remain </w:t>
      </w:r>
      <w:r w:rsidR="00ED14EF" w:rsidRPr="007A4660">
        <w:t>within</w:t>
      </w:r>
      <w:r w:rsidR="007A039B" w:rsidRPr="007A4660">
        <w:t xml:space="preserve"> </w:t>
      </w:r>
      <w:r w:rsidR="00675F7B" w:rsidRPr="007A4660">
        <w:t>1</w:t>
      </w:r>
      <w:r w:rsidR="009759BC" w:rsidRPr="007A4660">
        <w:t>"</w:t>
      </w:r>
      <w:r w:rsidR="000B28F0" w:rsidRPr="007A4660">
        <w:t xml:space="preserve"> </w:t>
      </w:r>
      <w:r w:rsidR="00ED14EF" w:rsidRPr="007A4660">
        <w:t>of</w:t>
      </w:r>
      <w:r w:rsidR="00675F7B" w:rsidRPr="007A4660">
        <w:t xml:space="preserve"> each other</w:t>
      </w:r>
      <w:r w:rsidR="00261784" w:rsidRPr="007A4660">
        <w:t>. One base is for the cannon and its crew</w:t>
      </w:r>
      <w:r w:rsidR="00B918B1" w:rsidRPr="007A4660">
        <w:t>, the</w:t>
      </w:r>
      <w:r w:rsidR="00261784" w:rsidRPr="007A4660">
        <w:t xml:space="preserve"> other for the limber and draft animals. An artillery </w:t>
      </w:r>
      <w:r w:rsidR="00CB127F" w:rsidRPr="007A4660">
        <w:t xml:space="preserve">unit </w:t>
      </w:r>
      <w:r w:rsidR="003F6C3C" w:rsidRPr="007A4660">
        <w:t>is</w:t>
      </w:r>
      <w:r w:rsidR="00261784" w:rsidRPr="007A4660">
        <w:t xml:space="preserve"> limbered </w:t>
      </w:r>
      <w:r w:rsidR="003F6C3C" w:rsidRPr="007A4660">
        <w:t xml:space="preserve">if </w:t>
      </w:r>
      <w:r w:rsidR="00DF6CB3" w:rsidRPr="007A4660">
        <w:t>the</w:t>
      </w:r>
      <w:r w:rsidR="00261784" w:rsidRPr="007A4660">
        <w:t xml:space="preserve"> limber</w:t>
      </w:r>
      <w:r w:rsidR="00B918B1" w:rsidRPr="007A4660">
        <w:t>’s base is</w:t>
      </w:r>
      <w:r w:rsidR="00261784" w:rsidRPr="007A4660">
        <w:t xml:space="preserve"> touching the back of the </w:t>
      </w:r>
      <w:r w:rsidR="00B918B1" w:rsidRPr="007A4660">
        <w:t>cannon’s base</w:t>
      </w:r>
      <w:r w:rsidR="00DF6CB3" w:rsidRPr="007A4660">
        <w:t xml:space="preserve">. </w:t>
      </w:r>
      <w:proofErr w:type="gramStart"/>
      <w:r w:rsidR="00DF6CB3" w:rsidRPr="007A4660">
        <w:t>Otherwise</w:t>
      </w:r>
      <w:proofErr w:type="gramEnd"/>
      <w:r w:rsidR="00DF6CB3" w:rsidRPr="007A4660">
        <w:t xml:space="preserve"> it is</w:t>
      </w:r>
      <w:r w:rsidR="00D70CDE" w:rsidRPr="007A4660">
        <w:t xml:space="preserve"> unlimbered</w:t>
      </w:r>
      <w:r w:rsidR="00261784" w:rsidRPr="007A4660">
        <w:t xml:space="preserve">. </w:t>
      </w:r>
      <w:r w:rsidR="00D70CDE" w:rsidRPr="007A4660">
        <w:t xml:space="preserve">Limbered artillery counts as a unit in </w:t>
      </w:r>
      <w:proofErr w:type="gramStart"/>
      <w:r w:rsidR="00D70CDE" w:rsidRPr="007A4660">
        <w:t>march</w:t>
      </w:r>
      <w:proofErr w:type="gramEnd"/>
      <w:r w:rsidR="00D70CDE" w:rsidRPr="007A4660">
        <w:t xml:space="preserve"> column </w:t>
      </w:r>
      <w:r w:rsidR="00411AB5" w:rsidRPr="007A4660">
        <w:t>and its front arc is determined using the</w:t>
      </w:r>
      <w:r w:rsidR="00D907B3" w:rsidRPr="007A4660">
        <w:t xml:space="preserve"> facing of the</w:t>
      </w:r>
      <w:r w:rsidR="00411AB5" w:rsidRPr="007A4660">
        <w:t xml:space="preserve"> limber. Unlimbered</w:t>
      </w:r>
      <w:r w:rsidR="00261784" w:rsidRPr="007A4660">
        <w:t xml:space="preserve"> </w:t>
      </w:r>
      <w:r w:rsidR="00747A84" w:rsidRPr="007A4660">
        <w:t>artillery</w:t>
      </w:r>
      <w:r w:rsidR="00261784" w:rsidRPr="007A4660">
        <w:t xml:space="preserve"> counts as a deployed unit </w:t>
      </w:r>
      <w:r w:rsidR="00675F7B" w:rsidRPr="007A4660">
        <w:t xml:space="preserve">in line </w:t>
      </w:r>
      <w:r w:rsidR="00D654E6" w:rsidRPr="007A4660">
        <w:t xml:space="preserve">and its front arc is determined using the </w:t>
      </w:r>
      <w:r w:rsidR="008D4C8E" w:rsidRPr="007A4660">
        <w:t xml:space="preserve">facing of the </w:t>
      </w:r>
      <w:r w:rsidR="00D654E6" w:rsidRPr="007A4660">
        <w:t>cannon</w:t>
      </w:r>
      <w:r w:rsidR="00261784" w:rsidRPr="007A4660">
        <w:t>.</w:t>
      </w:r>
      <w:r w:rsidR="00554D8B" w:rsidRPr="007A4660">
        <w:t xml:space="preserve"> </w:t>
      </w:r>
      <w:r w:rsidR="000229EB" w:rsidRPr="00EC2718">
        <w:rPr>
          <w:color w:val="FF0000"/>
        </w:rPr>
        <w:t>Each base counts as 3 figures for the purposes of any rules where the number of figures is important</w:t>
      </w:r>
      <w:r w:rsidR="00EC2718" w:rsidRPr="00EC2718">
        <w:rPr>
          <w:color w:val="FF0000"/>
        </w:rPr>
        <w:t>.</w:t>
      </w:r>
    </w:p>
    <w:p w14:paraId="5701BDCA" w14:textId="27D27F38" w:rsidR="0027458E" w:rsidRPr="007A4660" w:rsidRDefault="0027458E" w:rsidP="008E53FD">
      <w:pPr>
        <w:pStyle w:val="VFSubheader"/>
      </w:pPr>
      <w:r w:rsidRPr="007A4660">
        <w:t>1.</w:t>
      </w:r>
      <w:r w:rsidR="00A47D25" w:rsidRPr="007A4660">
        <w:t>3</w:t>
      </w:r>
      <w:r w:rsidRPr="007A4660">
        <w:t xml:space="preserve"> Leaders</w:t>
      </w:r>
    </w:p>
    <w:p w14:paraId="78DADF5F" w14:textId="14CF6645" w:rsidR="0027458E" w:rsidRPr="007A4660" w:rsidRDefault="0027458E" w:rsidP="008E53FD">
      <w:pPr>
        <w:pStyle w:val="VFBody"/>
      </w:pPr>
      <w:r w:rsidRPr="007A4660">
        <w:t>Each brigade in an army must have a leader figure. In addition, each army has 1 army leader figure. Leaders are not units, cannot capture objectives, and cannot attack or be chosen as a target.</w:t>
      </w:r>
    </w:p>
    <w:p w14:paraId="4123DFEF" w14:textId="472AB75E" w:rsidR="00A47D25" w:rsidRPr="007A4660" w:rsidRDefault="00A47D25" w:rsidP="008E53FD">
      <w:pPr>
        <w:pStyle w:val="VFSubheader"/>
      </w:pPr>
      <w:r w:rsidRPr="007A4660">
        <w:t>1.4 Brigades</w:t>
      </w:r>
    </w:p>
    <w:p w14:paraId="1852A832" w14:textId="78F653C4" w:rsidR="00A47D25" w:rsidRPr="007A4660" w:rsidRDefault="00A47D25" w:rsidP="008E53FD">
      <w:pPr>
        <w:pStyle w:val="VFBody"/>
      </w:pPr>
      <w:r w:rsidRPr="007A4660">
        <w:t xml:space="preserve">The units and leaders in each side’s army must be formed into brigades before the battle begins. Each brigade is commanded by one of the side’s players. A brigade can have 2-8 units of any type and must have 1 leader.  </w:t>
      </w:r>
    </w:p>
    <w:p w14:paraId="55A6D283" w14:textId="43FCACEF" w:rsidR="00261784" w:rsidRPr="007A4660" w:rsidRDefault="00261784" w:rsidP="008E53FD">
      <w:pPr>
        <w:pStyle w:val="VFSubheader"/>
      </w:pPr>
      <w:r w:rsidRPr="007A4660">
        <w:t>1.</w:t>
      </w:r>
      <w:r w:rsidR="00492F52" w:rsidRPr="007A4660">
        <w:t xml:space="preserve">5 </w:t>
      </w:r>
      <w:r w:rsidRPr="007A4660">
        <w:t>Army Sheet</w:t>
      </w:r>
      <w:r w:rsidR="00CF0C08" w:rsidRPr="007A4660">
        <w:t>s</w:t>
      </w:r>
    </w:p>
    <w:p w14:paraId="34A78299" w14:textId="5FD90430" w:rsidR="008E53FD" w:rsidRPr="007A4660" w:rsidRDefault="00394C75" w:rsidP="00A5520B">
      <w:pPr>
        <w:pStyle w:val="VFBody"/>
      </w:pPr>
      <w:r w:rsidRPr="007A4660">
        <w:t xml:space="preserve">An army requires an army sheet, which provides the unit profiles for the units that can be in </w:t>
      </w:r>
      <w:r w:rsidR="00B274AA" w:rsidRPr="007A4660">
        <w:t>it</w:t>
      </w:r>
      <w:r w:rsidRPr="007A4660">
        <w:t>, details of any special rules that apply to the army, and a fate table</w:t>
      </w:r>
      <w:r w:rsidR="00DC49C0" w:rsidRPr="007A4660">
        <w:t xml:space="preserve"> for the army</w:t>
      </w:r>
      <w:r w:rsidRPr="007A4660">
        <w:t>.</w:t>
      </w:r>
      <w:r w:rsidR="0006785A" w:rsidRPr="007A4660">
        <w:t xml:space="preserve"> </w:t>
      </w:r>
      <w:r w:rsidRPr="007A4660">
        <w:t xml:space="preserve">A unit profile </w:t>
      </w:r>
      <w:r w:rsidR="00713729" w:rsidRPr="007A4660">
        <w:t xml:space="preserve">lists </w:t>
      </w:r>
      <w:r w:rsidR="00B274AA" w:rsidRPr="007A4660">
        <w:t>its</w:t>
      </w:r>
      <w:r w:rsidRPr="007A4660">
        <w:t xml:space="preserve"> type (infantry, </w:t>
      </w:r>
      <w:r w:rsidR="00114FDB" w:rsidRPr="007A4660">
        <w:t>cavalry,</w:t>
      </w:r>
      <w:r w:rsidRPr="007A4660">
        <w:t xml:space="preserve"> or artillery), number of </w:t>
      </w:r>
      <w:r w:rsidR="005E08B8" w:rsidRPr="007A4660">
        <w:t>figure</w:t>
      </w:r>
      <w:r w:rsidR="00713729" w:rsidRPr="007A4660">
        <w:t>s</w:t>
      </w:r>
      <w:r w:rsidR="004E396E" w:rsidRPr="007A4660">
        <w:t xml:space="preserve"> in the unit</w:t>
      </w:r>
      <w:r w:rsidR="00713729" w:rsidRPr="007A4660">
        <w:t>, weapons and weapon ranges</w:t>
      </w:r>
      <w:r w:rsidRPr="007A4660">
        <w:t>, fire and melee attack values, tenacity value, special rules</w:t>
      </w:r>
      <w:r w:rsidR="00573A59" w:rsidRPr="007A4660">
        <w:t>,</w:t>
      </w:r>
      <w:r w:rsidR="002609E6" w:rsidRPr="007A4660">
        <w:t xml:space="preserve"> and </w:t>
      </w:r>
      <w:r w:rsidR="00A5520B" w:rsidRPr="007A4660">
        <w:t xml:space="preserve">the unit’s points cost (pts). </w:t>
      </w:r>
      <w:r w:rsidR="008E53FD" w:rsidRPr="007A4660">
        <w:br w:type="page"/>
      </w:r>
    </w:p>
    <w:p w14:paraId="631C117F" w14:textId="5C1F37AB" w:rsidR="00261784" w:rsidRPr="007A4660" w:rsidRDefault="00261784" w:rsidP="008E53FD">
      <w:pPr>
        <w:pStyle w:val="VFHeader"/>
      </w:pPr>
      <w:r w:rsidRPr="007A4660">
        <w:lastRenderedPageBreak/>
        <w:t xml:space="preserve">2.0 </w:t>
      </w:r>
      <w:r w:rsidR="00AC761C" w:rsidRPr="007A4660">
        <w:t>GAME PREPERATION</w:t>
      </w:r>
    </w:p>
    <w:p w14:paraId="31126BD5" w14:textId="3518F52D" w:rsidR="00AC761C" w:rsidRPr="007A4660" w:rsidRDefault="009B725A" w:rsidP="008E53FD">
      <w:pPr>
        <w:pStyle w:val="VFBody"/>
      </w:pPr>
      <w:r w:rsidRPr="007A4660">
        <w:t>To fight a battle</w:t>
      </w:r>
      <w:r w:rsidR="00261784" w:rsidRPr="007A4660">
        <w:t xml:space="preserve">, the players must pick a scenario </w:t>
      </w:r>
      <w:r w:rsidR="00AC761C" w:rsidRPr="007A4660">
        <w:t>(2.1)</w:t>
      </w:r>
      <w:r w:rsidR="00171244" w:rsidRPr="007A4660">
        <w:t xml:space="preserve"> and </w:t>
      </w:r>
      <w:r w:rsidR="00F06B20" w:rsidRPr="007A4660">
        <w:t>time limit</w:t>
      </w:r>
      <w:r w:rsidR="00AC761C" w:rsidRPr="007A4660">
        <w:t xml:space="preserve"> (2.</w:t>
      </w:r>
      <w:r w:rsidR="004832F5" w:rsidRPr="007A4660">
        <w:t>3</w:t>
      </w:r>
      <w:r w:rsidR="00AC761C" w:rsidRPr="007A4660">
        <w:t>)</w:t>
      </w:r>
      <w:r w:rsidR="00171244" w:rsidRPr="007A4660">
        <w:t xml:space="preserve">, choose </w:t>
      </w:r>
      <w:r w:rsidR="008710B7" w:rsidRPr="007A4660">
        <w:t xml:space="preserve">CICs (2.3) </w:t>
      </w:r>
      <w:r w:rsidR="00F06B20" w:rsidRPr="007A4660">
        <w:t>and prepare their fate decks</w:t>
      </w:r>
      <w:r w:rsidR="00AC761C" w:rsidRPr="007A4660">
        <w:t xml:space="preserve"> (2.</w:t>
      </w:r>
      <w:r w:rsidR="000D11DC" w:rsidRPr="007A4660">
        <w:t>4</w:t>
      </w:r>
      <w:r w:rsidR="00AC761C" w:rsidRPr="007A4660">
        <w:t>)</w:t>
      </w:r>
      <w:r w:rsidR="00261784" w:rsidRPr="007A4660">
        <w:t xml:space="preserve">. </w:t>
      </w:r>
    </w:p>
    <w:p w14:paraId="1EEBEA3D" w14:textId="4E5DFF9D" w:rsidR="00AC761C" w:rsidRPr="007A4660" w:rsidRDefault="00AC761C" w:rsidP="008E53FD">
      <w:pPr>
        <w:pStyle w:val="VFSubheader"/>
      </w:pPr>
      <w:r w:rsidRPr="007A4660">
        <w:t>2.1 Scenario</w:t>
      </w:r>
    </w:p>
    <w:p w14:paraId="46D82228" w14:textId="470E4805" w:rsidR="00261784" w:rsidRPr="007A4660" w:rsidRDefault="001F19C6" w:rsidP="008E53FD">
      <w:pPr>
        <w:pStyle w:val="VFBody"/>
      </w:pPr>
      <w:r w:rsidRPr="007A4660">
        <w:t>To play a game of V&amp;F</w:t>
      </w:r>
      <w:r w:rsidR="00261784" w:rsidRPr="007A4660">
        <w:t xml:space="preserve"> </w:t>
      </w:r>
      <w:r w:rsidRPr="007A4660">
        <w:t>the players must first pick a scenario from</w:t>
      </w:r>
      <w:r w:rsidR="00DB578E" w:rsidRPr="007A4660">
        <w:t xml:space="preserve"> the list at</w:t>
      </w:r>
      <w:r w:rsidRPr="007A4660">
        <w:t xml:space="preserve"> </w:t>
      </w:r>
      <w:r w:rsidR="00A57765" w:rsidRPr="007A4660">
        <w:rPr>
          <w:b/>
        </w:rPr>
        <w:t>perry-miniatures.com or</w:t>
      </w:r>
      <w:r w:rsidRPr="007A4660">
        <w:t xml:space="preserve"> create their own scenario. A </w:t>
      </w:r>
      <w:r w:rsidR="00261784" w:rsidRPr="007A4660">
        <w:t xml:space="preserve">scenario explains how to pick the armies, set up </w:t>
      </w:r>
      <w:r w:rsidR="00935747" w:rsidRPr="007A4660">
        <w:t>the terrain</w:t>
      </w:r>
      <w:r w:rsidR="00261784" w:rsidRPr="007A4660">
        <w:t xml:space="preserve">, where to deploy, if any reinforcements are available, who will take the first turn, and </w:t>
      </w:r>
      <w:r w:rsidR="00A57765" w:rsidRPr="007A4660">
        <w:t xml:space="preserve">any </w:t>
      </w:r>
      <w:r w:rsidR="00261784" w:rsidRPr="007A4660">
        <w:t>special rules that apply.</w:t>
      </w:r>
    </w:p>
    <w:p w14:paraId="6CA33D62" w14:textId="0485B1FD" w:rsidR="00261784" w:rsidRPr="007A4660" w:rsidRDefault="001F19C6" w:rsidP="008E53FD">
      <w:pPr>
        <w:pStyle w:val="VFBody"/>
      </w:pPr>
      <w:r w:rsidRPr="007A4660">
        <w:rPr>
          <w:rStyle w:val="VFInParagraphHeader"/>
          <w:szCs w:val="21"/>
        </w:rPr>
        <w:t>2.1.1 Objectives:</w:t>
      </w:r>
      <w:r w:rsidRPr="007A4660">
        <w:t xml:space="preserve"> </w:t>
      </w:r>
      <w:r w:rsidR="00C82DB5" w:rsidRPr="007A4660">
        <w:t>Most</w:t>
      </w:r>
      <w:r w:rsidR="00261784" w:rsidRPr="007A4660">
        <w:t xml:space="preserve"> scenario</w:t>
      </w:r>
      <w:r w:rsidR="00C82DB5" w:rsidRPr="007A4660">
        <w:t>s</w:t>
      </w:r>
      <w:r w:rsidR="00261784" w:rsidRPr="007A4660">
        <w:t xml:space="preserve"> will show the location of 1 or more </w:t>
      </w:r>
      <w:r w:rsidR="007608B2" w:rsidRPr="007A4660">
        <w:t>objectives</w:t>
      </w:r>
      <w:r w:rsidR="00664DBB" w:rsidRPr="007A4660">
        <w:t>,</w:t>
      </w:r>
      <w:r w:rsidR="007608B2" w:rsidRPr="007A4660">
        <w:t xml:space="preserve"> </w:t>
      </w:r>
      <w:r w:rsidRPr="007A4660">
        <w:t>which are used to determine the winner of the game (10.0)</w:t>
      </w:r>
      <w:r w:rsidR="00261784" w:rsidRPr="007A4660">
        <w:t xml:space="preserve">. </w:t>
      </w:r>
      <w:r w:rsidR="00A57765" w:rsidRPr="007A4660">
        <w:t>A</w:t>
      </w:r>
      <w:r w:rsidR="00261784" w:rsidRPr="007A4660">
        <w:t xml:space="preserve"> side </w:t>
      </w:r>
      <w:r w:rsidR="00CE3F8E" w:rsidRPr="007A4660">
        <w:t>gains</w:t>
      </w:r>
      <w:r w:rsidR="00261784" w:rsidRPr="007A4660">
        <w:t xml:space="preserve"> control of an </w:t>
      </w:r>
      <w:r w:rsidR="002B2C80" w:rsidRPr="007A4660">
        <w:t xml:space="preserve">uncontrolled or </w:t>
      </w:r>
      <w:r w:rsidR="0037542C" w:rsidRPr="007A4660">
        <w:t xml:space="preserve">enemy controlled </w:t>
      </w:r>
      <w:r w:rsidR="00261784" w:rsidRPr="007A4660">
        <w:t xml:space="preserve">objective at the end of a turn if </w:t>
      </w:r>
      <w:r w:rsidR="003C261E" w:rsidRPr="007A4660">
        <w:t>there</w:t>
      </w:r>
      <w:r w:rsidR="00A57765" w:rsidRPr="007A4660">
        <w:t xml:space="preserve"> </w:t>
      </w:r>
      <w:r w:rsidR="003C261E" w:rsidRPr="007A4660">
        <w:t>are</w:t>
      </w:r>
      <w:r w:rsidR="00261784" w:rsidRPr="007A4660">
        <w:t xml:space="preserve"> more friendly </w:t>
      </w:r>
      <w:r w:rsidR="005E08B8" w:rsidRPr="007A4660">
        <w:t>figure</w:t>
      </w:r>
      <w:r w:rsidR="00261784" w:rsidRPr="007A4660">
        <w:t xml:space="preserve">s </w:t>
      </w:r>
      <w:r w:rsidR="00CF6992" w:rsidRPr="007A4660">
        <w:t>within</w:t>
      </w:r>
      <w:r w:rsidR="00261784" w:rsidRPr="007A4660">
        <w:t xml:space="preserve"> 6</w:t>
      </w:r>
      <w:r w:rsidR="008B6980" w:rsidRPr="007A4660">
        <w:t>"</w:t>
      </w:r>
      <w:r w:rsidR="000B28F0" w:rsidRPr="007A4660">
        <w:t xml:space="preserve"> </w:t>
      </w:r>
      <w:r w:rsidR="00CF6992" w:rsidRPr="007A4660">
        <w:t>of</w:t>
      </w:r>
      <w:r w:rsidR="00261784" w:rsidRPr="007A4660">
        <w:t xml:space="preserve"> the </w:t>
      </w:r>
      <w:proofErr w:type="gramStart"/>
      <w:r w:rsidR="00261784" w:rsidRPr="007A4660">
        <w:t>objective</w:t>
      </w:r>
      <w:proofErr w:type="gramEnd"/>
      <w:r w:rsidR="00261784" w:rsidRPr="007A4660">
        <w:t xml:space="preserve"> than enemy </w:t>
      </w:r>
      <w:r w:rsidR="005E08B8" w:rsidRPr="007A4660">
        <w:t>figure</w:t>
      </w:r>
      <w:r w:rsidR="00261784" w:rsidRPr="007A4660">
        <w:t>s.</w:t>
      </w:r>
      <w:r w:rsidR="001E2C75" w:rsidRPr="007A4660">
        <w:t xml:space="preserve"> </w:t>
      </w:r>
      <w:r w:rsidR="00195B07" w:rsidRPr="007A4660">
        <w:t>If</w:t>
      </w:r>
      <w:r w:rsidR="000632C0" w:rsidRPr="007A4660">
        <w:t xml:space="preserve"> a defendable terrain feature (T.</w:t>
      </w:r>
      <w:r w:rsidR="004832F5" w:rsidRPr="007A4660">
        <w:t>3</w:t>
      </w:r>
      <w:r w:rsidR="000632C0" w:rsidRPr="007A4660">
        <w:t>) is an objective</w:t>
      </w:r>
      <w:r w:rsidR="00195B07" w:rsidRPr="007A4660">
        <w:t>, a friendly unit must occupy it to gain co</w:t>
      </w:r>
      <w:r w:rsidR="000E308A" w:rsidRPr="007A4660">
        <w:t>n</w:t>
      </w:r>
      <w:r w:rsidR="00195B07" w:rsidRPr="007A4660">
        <w:t>trol of it</w:t>
      </w:r>
      <w:r w:rsidR="000632C0" w:rsidRPr="007A4660">
        <w:t>.</w:t>
      </w:r>
      <w:r w:rsidR="00380E5B" w:rsidRPr="007A4660">
        <w:t xml:space="preserve"> </w:t>
      </w:r>
    </w:p>
    <w:p w14:paraId="01969BBE" w14:textId="6C04937B" w:rsidR="00171244" w:rsidRPr="007A4660" w:rsidRDefault="00171244" w:rsidP="008E53FD">
      <w:pPr>
        <w:pStyle w:val="VFSubheader"/>
      </w:pPr>
      <w:r w:rsidRPr="007A4660">
        <w:t>2.2 Game Time Limit</w:t>
      </w:r>
    </w:p>
    <w:p w14:paraId="09E1876B" w14:textId="77777777" w:rsidR="00171244" w:rsidRPr="007A4660" w:rsidRDefault="00171244" w:rsidP="008E53FD">
      <w:pPr>
        <w:pStyle w:val="VFBody"/>
      </w:pPr>
      <w:r w:rsidRPr="007A4660">
        <w:t xml:space="preserve">Before starting the game, the players must pick a time limit for the game. This is the length of time 'in real life' that the game will last. For example, "The time limit for this game is three hours." or "The time limit for the game will be 10pm." If the players prefer, they can say instead that the game will last a certain number of turns. The game ends when the time or turn limit has been reached and both sides have had the same number of turns. </w:t>
      </w:r>
    </w:p>
    <w:p w14:paraId="2177E24C" w14:textId="1A1ED970" w:rsidR="00455525" w:rsidRPr="007A4660" w:rsidRDefault="00455525" w:rsidP="008E53FD">
      <w:pPr>
        <w:pStyle w:val="VFSubheader"/>
      </w:pPr>
      <w:r w:rsidRPr="007A4660">
        <w:rPr>
          <w:rStyle w:val="VFInParagraphHeader"/>
          <w:b/>
          <w:i w:val="0"/>
          <w:iCs w:val="0"/>
          <w:szCs w:val="21"/>
        </w:rPr>
        <w:t>2.</w:t>
      </w:r>
      <w:r w:rsidR="00171244" w:rsidRPr="007A4660">
        <w:rPr>
          <w:rStyle w:val="VFInParagraphHeader"/>
          <w:b/>
          <w:i w:val="0"/>
          <w:iCs w:val="0"/>
          <w:szCs w:val="21"/>
        </w:rPr>
        <w:t xml:space="preserve">3 </w:t>
      </w:r>
      <w:r w:rsidRPr="007A4660">
        <w:rPr>
          <w:rStyle w:val="VFInParagraphHeader"/>
          <w:b/>
          <w:i w:val="0"/>
          <w:iCs w:val="0"/>
          <w:szCs w:val="21"/>
        </w:rPr>
        <w:t>Commander</w:t>
      </w:r>
      <w:r w:rsidR="0092119D" w:rsidRPr="007A4660">
        <w:rPr>
          <w:rStyle w:val="VFInParagraphHeader"/>
          <w:b/>
          <w:i w:val="0"/>
          <w:iCs w:val="0"/>
          <w:szCs w:val="21"/>
        </w:rPr>
        <w:t>-in-Chief</w:t>
      </w:r>
      <w:r w:rsidR="00967A62" w:rsidRPr="007A4660">
        <w:rPr>
          <w:rStyle w:val="VFInParagraphHeader"/>
          <w:b/>
          <w:i w:val="0"/>
          <w:iCs w:val="0"/>
          <w:szCs w:val="21"/>
        </w:rPr>
        <w:t xml:space="preserve"> (CIC)</w:t>
      </w:r>
    </w:p>
    <w:p w14:paraId="48F5AC50" w14:textId="4BA03BF8" w:rsidR="00455525" w:rsidRPr="007A4660" w:rsidRDefault="00455525" w:rsidP="008E53FD">
      <w:pPr>
        <w:pStyle w:val="VFBody"/>
      </w:pPr>
      <w:r w:rsidRPr="007A4660">
        <w:t xml:space="preserve">One player on each side is chosen as the side’s </w:t>
      </w:r>
      <w:r w:rsidR="0092119D" w:rsidRPr="007A4660">
        <w:t>commander-in-chief (CIC)</w:t>
      </w:r>
      <w:r w:rsidRPr="007A4660">
        <w:t xml:space="preserve">. If several players </w:t>
      </w:r>
      <w:r w:rsidR="00786C26" w:rsidRPr="007A4660">
        <w:t xml:space="preserve">on the same side </w:t>
      </w:r>
      <w:r w:rsidRPr="007A4660">
        <w:t xml:space="preserve">wish to do things at the same time, </w:t>
      </w:r>
      <w:r w:rsidR="000B360B" w:rsidRPr="007A4660">
        <w:t xml:space="preserve">their CIC </w:t>
      </w:r>
      <w:r w:rsidRPr="007A4660">
        <w:t xml:space="preserve">decides on the order in which they are carried out. The </w:t>
      </w:r>
      <w:r w:rsidR="0092119D" w:rsidRPr="007A4660">
        <w:t>CIC</w:t>
      </w:r>
      <w:r w:rsidRPr="007A4660">
        <w:t xml:space="preserve"> also controls their side’s army leader figure.</w:t>
      </w:r>
    </w:p>
    <w:p w14:paraId="67BF18A6" w14:textId="0C87BE68" w:rsidR="001F19C6" w:rsidRPr="007A4660" w:rsidRDefault="001F19C6" w:rsidP="008E53FD">
      <w:pPr>
        <w:pStyle w:val="VFSubheader"/>
      </w:pPr>
      <w:r w:rsidRPr="007A4660">
        <w:t>2.</w:t>
      </w:r>
      <w:r w:rsidR="00455525" w:rsidRPr="007A4660">
        <w:t>4</w:t>
      </w:r>
      <w:r w:rsidRPr="007A4660">
        <w:t xml:space="preserve"> Fate Deck</w:t>
      </w:r>
    </w:p>
    <w:p w14:paraId="30F5EBE7" w14:textId="6FA73EAD" w:rsidR="00B9779C" w:rsidRPr="007A4660" w:rsidRDefault="00B9779C" w:rsidP="008E53FD">
      <w:pPr>
        <w:pStyle w:val="VFBody"/>
      </w:pPr>
      <w:r w:rsidRPr="007A4660">
        <w:t xml:space="preserve">Each side has a deck of </w:t>
      </w:r>
      <w:r w:rsidR="006451EE" w:rsidRPr="007A4660">
        <w:t>13</w:t>
      </w:r>
      <w:r w:rsidRPr="007A4660">
        <w:t xml:space="preserve"> fate cards. One side uses </w:t>
      </w:r>
      <w:proofErr w:type="gramStart"/>
      <w:r w:rsidRPr="007A4660">
        <w:t>Hearts</w:t>
      </w:r>
      <w:proofErr w:type="gramEnd"/>
      <w:r w:rsidRPr="007A4660">
        <w:t xml:space="preserve"> and the other side uses Spades. At the start of the game each CIC </w:t>
      </w:r>
      <w:r w:rsidR="006451EE" w:rsidRPr="007A4660">
        <w:t>shuffles</w:t>
      </w:r>
      <w:r w:rsidRPr="007A4660">
        <w:t xml:space="preserve"> </w:t>
      </w:r>
      <w:r w:rsidR="006451EE" w:rsidRPr="007A4660">
        <w:t xml:space="preserve">their </w:t>
      </w:r>
      <w:r w:rsidR="00827BF4" w:rsidRPr="007A4660">
        <w:t xml:space="preserve">side’s </w:t>
      </w:r>
      <w:r w:rsidRPr="007A4660">
        <w:t>cards and places them face down to create their</w:t>
      </w:r>
      <w:r w:rsidR="00827BF4" w:rsidRPr="007A4660">
        <w:t xml:space="preserve"> side’s</w:t>
      </w:r>
      <w:r w:rsidRPr="007A4660">
        <w:t xml:space="preserve"> fate deck. </w:t>
      </w:r>
    </w:p>
    <w:p w14:paraId="65ADE756" w14:textId="1CC7534F" w:rsidR="00857412" w:rsidRPr="007A4660" w:rsidRDefault="00857412" w:rsidP="008E53FD">
      <w:pPr>
        <w:pStyle w:val="VFHeader"/>
      </w:pPr>
      <w:r w:rsidRPr="007A4660">
        <w:t>3.0 SEQUENCE OF PLAY</w:t>
      </w:r>
    </w:p>
    <w:p w14:paraId="5B90BCFC" w14:textId="4E600F70" w:rsidR="00857412" w:rsidRPr="007A4660" w:rsidRDefault="00857412" w:rsidP="008E53FD">
      <w:pPr>
        <w:pStyle w:val="VFBody"/>
      </w:pPr>
      <w:r w:rsidRPr="007A4660">
        <w:t xml:space="preserve">After deploying the armies, the sides alternate taking turns. </w:t>
      </w:r>
      <w:r w:rsidR="00CB5335" w:rsidRPr="007A4660">
        <w:t xml:space="preserve">The side whose turn is taking place is </w:t>
      </w:r>
      <w:r w:rsidR="006F65BF" w:rsidRPr="007A4660">
        <w:t xml:space="preserve">referred to as </w:t>
      </w:r>
      <w:r w:rsidR="00CB5335" w:rsidRPr="007A4660">
        <w:t xml:space="preserve">the active side. </w:t>
      </w:r>
      <w:r w:rsidR="009E56B0" w:rsidRPr="007A4660">
        <w:t xml:space="preserve">Each </w:t>
      </w:r>
      <w:r w:rsidRPr="007A4660">
        <w:t>turn is split into 4 phases carried out in the following order: </w:t>
      </w:r>
    </w:p>
    <w:p w14:paraId="5AAEFB38" w14:textId="77777777" w:rsidR="00857412" w:rsidRPr="007A4660" w:rsidRDefault="00857412" w:rsidP="00857412">
      <w:pPr>
        <w:widowControl w:val="0"/>
        <w:spacing w:after="40"/>
        <w:jc w:val="center"/>
        <w:rPr>
          <w:rFonts w:ascii="Arial" w:eastAsia="Times New Roman" w:hAnsi="Arial" w:cs="Arial"/>
          <w:color w:val="000000" w:themeColor="text1"/>
          <w:sz w:val="21"/>
          <w:szCs w:val="21"/>
          <w:lang w:eastAsia="en-GB"/>
        </w:rPr>
      </w:pPr>
      <w:r w:rsidRPr="007A4660">
        <w:rPr>
          <w:rFonts w:ascii="Arial" w:eastAsia="Times New Roman" w:hAnsi="Arial" w:cs="Arial"/>
          <w:b/>
          <w:bCs/>
          <w:color w:val="000000" w:themeColor="text1"/>
          <w:sz w:val="21"/>
          <w:szCs w:val="21"/>
          <w:lang w:eastAsia="en-GB"/>
        </w:rPr>
        <w:t>1. Fate &gt; 2. Fire &gt; 3. Action &gt; 4. Melee</w:t>
      </w:r>
    </w:p>
    <w:p w14:paraId="73965198" w14:textId="05E86DDC" w:rsidR="00261784" w:rsidRPr="007A4660" w:rsidRDefault="00261784" w:rsidP="008E53FD">
      <w:pPr>
        <w:pStyle w:val="VFHeader"/>
        <w:rPr>
          <w:sz w:val="21"/>
          <w:szCs w:val="21"/>
        </w:rPr>
      </w:pPr>
      <w:r w:rsidRPr="007A4660">
        <w:t>4.0 FATE PHASE</w:t>
      </w:r>
    </w:p>
    <w:p w14:paraId="45F47BFB" w14:textId="4D21F9EF" w:rsidR="00F42FDE" w:rsidRPr="007A4660" w:rsidRDefault="00261784" w:rsidP="008E53FD">
      <w:pPr>
        <w:pStyle w:val="VFBody"/>
      </w:pPr>
      <w:r w:rsidRPr="007A4660">
        <w:t xml:space="preserve">In the fate phase, the active </w:t>
      </w:r>
      <w:r w:rsidR="0092119D" w:rsidRPr="007A4660">
        <w:t>CIC</w:t>
      </w:r>
      <w:r w:rsidRPr="007A4660">
        <w:t xml:space="preserve"> </w:t>
      </w:r>
      <w:r w:rsidR="00AE4308" w:rsidRPr="007A4660">
        <w:t>draws</w:t>
      </w:r>
      <w:r w:rsidRPr="007A4660">
        <w:t xml:space="preserve"> the top fate card from their </w:t>
      </w:r>
      <w:r w:rsidR="00AE4308" w:rsidRPr="007A4660">
        <w:t>fate</w:t>
      </w:r>
      <w:r w:rsidR="00827BF4" w:rsidRPr="007A4660">
        <w:t xml:space="preserve"> </w:t>
      </w:r>
      <w:r w:rsidRPr="007A4660">
        <w:t>deck</w:t>
      </w:r>
      <w:r w:rsidR="00852EC1" w:rsidRPr="007A4660">
        <w:t>.</w:t>
      </w:r>
      <w:r w:rsidRPr="007A4660">
        <w:t xml:space="preserve"> </w:t>
      </w:r>
      <w:r w:rsidR="00883078" w:rsidRPr="007A4660">
        <w:t>The</w:t>
      </w:r>
      <w:r w:rsidR="00713729" w:rsidRPr="007A4660">
        <w:t xml:space="preserve"> fate table </w:t>
      </w:r>
      <w:r w:rsidR="004E1F2F" w:rsidRPr="007A4660">
        <w:t>on</w:t>
      </w:r>
      <w:r w:rsidRPr="007A4660">
        <w:t xml:space="preserve"> </w:t>
      </w:r>
      <w:r w:rsidR="00883078" w:rsidRPr="007A4660">
        <w:t>the</w:t>
      </w:r>
      <w:r w:rsidRPr="007A4660">
        <w:t xml:space="preserve"> army leader</w:t>
      </w:r>
      <w:r w:rsidR="004E1F2F" w:rsidRPr="007A4660">
        <w:t>’s army sheet</w:t>
      </w:r>
      <w:r w:rsidR="00883078" w:rsidRPr="007A4660">
        <w:t xml:space="preserve"> says when </w:t>
      </w:r>
      <w:r w:rsidR="00BD4356" w:rsidRPr="007A4660">
        <w:t>it</w:t>
      </w:r>
      <w:r w:rsidR="00883078" w:rsidRPr="007A4660">
        <w:t xml:space="preserve"> </w:t>
      </w:r>
      <w:r w:rsidR="00FE1227" w:rsidRPr="007A4660">
        <w:t>is</w:t>
      </w:r>
      <w:r w:rsidR="00883078" w:rsidRPr="007A4660">
        <w:t xml:space="preserve"> played and what effect it has</w:t>
      </w:r>
      <w:r w:rsidRPr="007A4660">
        <w:t>.</w:t>
      </w:r>
      <w:r w:rsidR="00FE1227" w:rsidRPr="007A4660">
        <w:t xml:space="preserve"> After </w:t>
      </w:r>
      <w:r w:rsidR="00BD4356" w:rsidRPr="007A4660">
        <w:t>it</w:t>
      </w:r>
      <w:r w:rsidR="00FE1227" w:rsidRPr="007A4660">
        <w:t xml:space="preserve"> is played it is discarded.</w:t>
      </w:r>
      <w:r w:rsidRPr="007A4660">
        <w:t xml:space="preserve"> </w:t>
      </w:r>
      <w:r w:rsidR="00441609" w:rsidRPr="007A4660">
        <w:t>Fate cards are</w:t>
      </w:r>
      <w:r w:rsidR="00E11F04" w:rsidRPr="007A4660">
        <w:t xml:space="preserve"> </w:t>
      </w:r>
      <w:r w:rsidR="00820D57" w:rsidRPr="007A4660">
        <w:t xml:space="preserve">kept </w:t>
      </w:r>
      <w:r w:rsidR="00E11F04" w:rsidRPr="007A4660">
        <w:t xml:space="preserve">secret until </w:t>
      </w:r>
      <w:r w:rsidR="00820D57" w:rsidRPr="007A4660">
        <w:t>played</w:t>
      </w:r>
      <w:r w:rsidR="00FE1227" w:rsidRPr="007A4660">
        <w:t>,</w:t>
      </w:r>
      <w:r w:rsidR="008D1524" w:rsidRPr="007A4660">
        <w:t xml:space="preserve"> can be </w:t>
      </w:r>
      <w:r w:rsidR="00000BB1" w:rsidRPr="007A4660">
        <w:t>kept</w:t>
      </w:r>
      <w:r w:rsidR="00E810AA" w:rsidRPr="007A4660">
        <w:t xml:space="preserve"> from turn to turn, and any</w:t>
      </w:r>
      <w:r w:rsidR="00E11F04" w:rsidRPr="007A4660">
        <w:t xml:space="preserve"> number can be played </w:t>
      </w:r>
      <w:r w:rsidR="00FE1227" w:rsidRPr="007A4660">
        <w:t>in a</w:t>
      </w:r>
      <w:r w:rsidR="00E11F04" w:rsidRPr="007A4660">
        <w:t xml:space="preserve"> turn. </w:t>
      </w:r>
    </w:p>
    <w:p w14:paraId="1A516BE0" w14:textId="21FCD803" w:rsidR="00261784" w:rsidRPr="007A4660" w:rsidRDefault="008E53FD" w:rsidP="008E53FD">
      <w:pPr>
        <w:pStyle w:val="VFHeader"/>
      </w:pPr>
      <w:r w:rsidRPr="007A4660">
        <w:br w:type="column"/>
      </w:r>
      <w:r w:rsidR="00261784" w:rsidRPr="007A4660">
        <w:t>5.0 FIRE PHASE</w:t>
      </w:r>
    </w:p>
    <w:p w14:paraId="35552FDA" w14:textId="7B68ACC6" w:rsidR="009227C5" w:rsidRPr="007A4660" w:rsidRDefault="009C3A53" w:rsidP="008E53FD">
      <w:pPr>
        <w:pStyle w:val="VFBody"/>
      </w:pPr>
      <w:r w:rsidRPr="007A4660">
        <w:t>In the fire phase</w:t>
      </w:r>
      <w:r w:rsidR="00261784" w:rsidRPr="007A4660">
        <w:t xml:space="preserve"> the active side's </w:t>
      </w:r>
      <w:r w:rsidR="0092119D" w:rsidRPr="007A4660">
        <w:t>CIC</w:t>
      </w:r>
      <w:r w:rsidR="00261784" w:rsidRPr="007A4660">
        <w:t xml:space="preserve"> </w:t>
      </w:r>
      <w:r w:rsidR="009D554E" w:rsidRPr="007A4660">
        <w:t>can</w:t>
      </w:r>
      <w:r w:rsidR="00B8251D" w:rsidRPr="007A4660">
        <w:t xml:space="preserve"> </w:t>
      </w:r>
      <w:r w:rsidR="00261784" w:rsidRPr="007A4660">
        <w:t>pick</w:t>
      </w:r>
      <w:r w:rsidR="00B8251D" w:rsidRPr="007A4660">
        <w:t xml:space="preserve"> </w:t>
      </w:r>
      <w:r w:rsidR="00261784" w:rsidRPr="007A4660">
        <w:t xml:space="preserve">an enemy unit </w:t>
      </w:r>
      <w:r w:rsidR="00DA4C98" w:rsidRPr="007A4660">
        <w:t xml:space="preserve">that is not in contact with a friendly unit </w:t>
      </w:r>
      <w:r w:rsidR="00261784" w:rsidRPr="007A4660">
        <w:t>as a target.</w:t>
      </w:r>
      <w:r w:rsidR="00DA4C98" w:rsidRPr="007A4660">
        <w:t xml:space="preserve"> </w:t>
      </w:r>
      <w:r w:rsidR="00574E7B" w:rsidRPr="007A4660">
        <w:t>One player</w:t>
      </w:r>
      <w:r w:rsidR="000C5B0F" w:rsidRPr="007A4660">
        <w:t xml:space="preserve"> from the </w:t>
      </w:r>
      <w:r w:rsidR="00320F34" w:rsidRPr="007A4660">
        <w:t xml:space="preserve">active side can </w:t>
      </w:r>
      <w:r w:rsidR="00BD4CBB" w:rsidRPr="007A4660">
        <w:t>select</w:t>
      </w:r>
      <w:r w:rsidR="00320F34" w:rsidRPr="007A4660">
        <w:t xml:space="preserve"> </w:t>
      </w:r>
      <w:r w:rsidR="00F60C1F" w:rsidRPr="007A4660">
        <w:t xml:space="preserve">1 </w:t>
      </w:r>
      <w:r w:rsidR="000E30C8" w:rsidRPr="007A4660">
        <w:t>unit</w:t>
      </w:r>
      <w:r w:rsidR="00320F34" w:rsidRPr="007A4660">
        <w:t xml:space="preserve"> they command to</w:t>
      </w:r>
      <w:r w:rsidR="00102CCB" w:rsidRPr="007A4660">
        <w:t xml:space="preserve"> </w:t>
      </w:r>
      <w:r w:rsidR="009227C5" w:rsidRPr="007A4660">
        <w:t xml:space="preserve">shoot at </w:t>
      </w:r>
      <w:r w:rsidR="00320F34" w:rsidRPr="007A4660">
        <w:t>the target unit</w:t>
      </w:r>
      <w:r w:rsidR="001D0C65" w:rsidRPr="007A4660">
        <w:t xml:space="preserve"> (5.1)</w:t>
      </w:r>
      <w:r w:rsidR="009227C5" w:rsidRPr="007A4660">
        <w:t xml:space="preserve">. </w:t>
      </w:r>
      <w:r w:rsidR="000B7E61" w:rsidRPr="007A4660">
        <w:t xml:space="preserve">If several units </w:t>
      </w:r>
      <w:r w:rsidR="009B7409" w:rsidRPr="007A4660">
        <w:t xml:space="preserve">can </w:t>
      </w:r>
      <w:r w:rsidR="000B7E61" w:rsidRPr="007A4660">
        <w:t xml:space="preserve">shoot at the target, </w:t>
      </w:r>
      <w:r w:rsidR="00CD66E9" w:rsidRPr="007A4660">
        <w:t>1</w:t>
      </w:r>
      <w:r w:rsidR="000B7E61" w:rsidRPr="007A4660">
        <w:t xml:space="preserve"> must be picked </w:t>
      </w:r>
      <w:r w:rsidR="00BB7E76" w:rsidRPr="007A4660">
        <w:t>as the main attacker</w:t>
      </w:r>
      <w:r w:rsidR="000B7E61" w:rsidRPr="007A4660">
        <w:t xml:space="preserve">; the other units </w:t>
      </w:r>
      <w:r w:rsidR="00977F85" w:rsidRPr="007A4660">
        <w:t xml:space="preserve">can </w:t>
      </w:r>
      <w:r w:rsidR="000B7E61" w:rsidRPr="007A4660">
        <w:t>provide fire support (8.2.1).</w:t>
      </w:r>
      <w:r w:rsidR="000B7E61" w:rsidRPr="007A4660">
        <w:rPr>
          <w:i/>
          <w:iCs/>
        </w:rPr>
        <w:t> </w:t>
      </w:r>
      <w:r w:rsidR="006760CC" w:rsidRPr="007A4660">
        <w:t>After t</w:t>
      </w:r>
      <w:r w:rsidR="0086726E" w:rsidRPr="007A4660">
        <w:t>he</w:t>
      </w:r>
      <w:r w:rsidR="006760CC" w:rsidRPr="007A4660">
        <w:t xml:space="preserve"> </w:t>
      </w:r>
      <w:r w:rsidR="00490F08" w:rsidRPr="007A4660">
        <w:t>shooting</w:t>
      </w:r>
      <w:r w:rsidR="006760CC" w:rsidRPr="007A4660">
        <w:t xml:space="preserve"> is resolved</w:t>
      </w:r>
      <w:r w:rsidR="00BD4CBB" w:rsidRPr="007A4660">
        <w:t>,</w:t>
      </w:r>
      <w:r w:rsidR="006760CC" w:rsidRPr="007A4660">
        <w:t xml:space="preserve"> </w:t>
      </w:r>
      <w:r w:rsidR="0086726E" w:rsidRPr="007A4660">
        <w:t>a</w:t>
      </w:r>
      <w:r w:rsidR="009227C5" w:rsidRPr="007A4660">
        <w:t xml:space="preserve"> new target </w:t>
      </w:r>
      <w:r w:rsidR="00DA1CC6" w:rsidRPr="007A4660">
        <w:t>is chosen</w:t>
      </w:r>
      <w:r w:rsidR="009227C5" w:rsidRPr="007A4660">
        <w:t xml:space="preserve">, and so </w:t>
      </w:r>
      <w:r w:rsidR="00E47B14" w:rsidRPr="007A4660">
        <w:t xml:space="preserve">on </w:t>
      </w:r>
      <w:r w:rsidR="009227C5" w:rsidRPr="007A4660">
        <w:t xml:space="preserve">until the </w:t>
      </w:r>
      <w:r w:rsidR="0092119D" w:rsidRPr="007A4660">
        <w:t>CIC</w:t>
      </w:r>
      <w:r w:rsidR="009227C5" w:rsidRPr="007A4660">
        <w:t xml:space="preserve"> does not want to or cannot pick </w:t>
      </w:r>
      <w:r w:rsidR="000B645F" w:rsidRPr="007A4660">
        <w:t>a</w:t>
      </w:r>
      <w:r w:rsidR="009227C5" w:rsidRPr="007A4660">
        <w:t xml:space="preserve"> target</w:t>
      </w:r>
      <w:r w:rsidR="000E33FD" w:rsidRPr="007A4660">
        <w:t xml:space="preserve"> that has not </w:t>
      </w:r>
      <w:r w:rsidR="00A13EC2" w:rsidRPr="007A4660">
        <w:t xml:space="preserve">yet </w:t>
      </w:r>
      <w:r w:rsidR="000E33FD" w:rsidRPr="007A4660">
        <w:t>been shot at</w:t>
      </w:r>
      <w:r w:rsidR="009227C5" w:rsidRPr="007A4660">
        <w:t>.</w:t>
      </w:r>
      <w:r w:rsidR="009D554E" w:rsidRPr="007A4660">
        <w:t xml:space="preserve"> </w:t>
      </w:r>
      <w:r w:rsidR="00B24475" w:rsidRPr="007A4660">
        <w:rPr>
          <w:i/>
          <w:iCs/>
        </w:rPr>
        <w:t xml:space="preserve">N.B. </w:t>
      </w:r>
      <w:r w:rsidR="009D554E" w:rsidRPr="007A4660">
        <w:rPr>
          <w:i/>
          <w:iCs/>
        </w:rPr>
        <w:t xml:space="preserve">A unit that shoots </w:t>
      </w:r>
      <w:r w:rsidR="00C00D97" w:rsidRPr="007A4660">
        <w:rPr>
          <w:i/>
          <w:iCs/>
        </w:rPr>
        <w:t xml:space="preserve">or lends support </w:t>
      </w:r>
      <w:r w:rsidR="009D554E" w:rsidRPr="007A4660">
        <w:rPr>
          <w:i/>
          <w:iCs/>
        </w:rPr>
        <w:t xml:space="preserve">cannot take an action </w:t>
      </w:r>
      <w:r w:rsidR="00C71421" w:rsidRPr="007A4660">
        <w:rPr>
          <w:i/>
          <w:iCs/>
        </w:rPr>
        <w:t>that</w:t>
      </w:r>
      <w:r w:rsidR="004E35BA" w:rsidRPr="007A4660">
        <w:rPr>
          <w:i/>
          <w:iCs/>
        </w:rPr>
        <w:t xml:space="preserve"> turn </w:t>
      </w:r>
      <w:r w:rsidR="009D554E" w:rsidRPr="007A4660">
        <w:rPr>
          <w:i/>
          <w:iCs/>
        </w:rPr>
        <w:t>(6.2).</w:t>
      </w:r>
    </w:p>
    <w:p w14:paraId="1E41C428" w14:textId="55F8A6B9" w:rsidR="00BF1EBC" w:rsidRPr="007A4660" w:rsidRDefault="00BF1EBC" w:rsidP="008E53FD">
      <w:pPr>
        <w:pStyle w:val="VFSubheader"/>
      </w:pPr>
      <w:r w:rsidRPr="007A4660">
        <w:t>5.</w:t>
      </w:r>
      <w:r w:rsidR="009D554E" w:rsidRPr="007A4660">
        <w:t>1</w:t>
      </w:r>
      <w:r w:rsidRPr="007A4660">
        <w:t xml:space="preserve"> </w:t>
      </w:r>
      <w:r w:rsidR="00C549AC" w:rsidRPr="007A4660">
        <w:t>Select</w:t>
      </w:r>
      <w:r w:rsidRPr="007A4660">
        <w:t xml:space="preserve"> </w:t>
      </w:r>
      <w:r w:rsidR="00C549AC" w:rsidRPr="007A4660">
        <w:t>Shooting Units</w:t>
      </w:r>
    </w:p>
    <w:p w14:paraId="05958321" w14:textId="47BD1A18" w:rsidR="00681578" w:rsidRPr="007A4660" w:rsidRDefault="00681578" w:rsidP="00681578">
      <w:pPr>
        <w:pStyle w:val="VFBulletPoints"/>
        <w:rPr>
          <w:rFonts w:ascii="Times New Roman" w:hAnsi="Times New Roman" w:cs="Times New Roman"/>
        </w:rPr>
      </w:pPr>
      <w:r w:rsidRPr="007A4660">
        <w:t>A unit can only be selected to shoot if:</w:t>
      </w:r>
    </w:p>
    <w:p w14:paraId="6645F3F6" w14:textId="6E0F649D" w:rsidR="003C577C" w:rsidRPr="007A4660" w:rsidRDefault="009A65C3" w:rsidP="008E53FD">
      <w:pPr>
        <w:pStyle w:val="VFBulletPoints"/>
      </w:pPr>
      <w:r w:rsidRPr="007A4660">
        <w:t>It is</w:t>
      </w:r>
      <w:r w:rsidR="003C577C" w:rsidRPr="007A4660">
        <w:t xml:space="preserve"> a deployed unit not in contact with an enemy unit. </w:t>
      </w:r>
    </w:p>
    <w:p w14:paraId="127579E3" w14:textId="0C25925B" w:rsidR="00A64C71" w:rsidRPr="007A4660" w:rsidRDefault="003D1338" w:rsidP="008E53FD">
      <w:pPr>
        <w:pStyle w:val="VFBulletPoints"/>
      </w:pPr>
      <w:r w:rsidRPr="007A4660">
        <w:t>The target unit</w:t>
      </w:r>
      <w:r w:rsidR="009A65C3" w:rsidRPr="007A4660">
        <w:t xml:space="preserve"> is</w:t>
      </w:r>
      <w:r w:rsidR="00A64C71" w:rsidRPr="007A4660">
        <w:t xml:space="preserve"> in range (5</w:t>
      </w:r>
      <w:r w:rsidR="008612E2" w:rsidRPr="007A4660">
        <w:t>.</w:t>
      </w:r>
      <w:r w:rsidR="004832F5" w:rsidRPr="007A4660">
        <w:t>1.</w:t>
      </w:r>
      <w:r w:rsidR="00A64C71" w:rsidRPr="007A4660">
        <w:t xml:space="preserve">1) and </w:t>
      </w:r>
      <w:r w:rsidRPr="007A4660">
        <w:t>visible</w:t>
      </w:r>
      <w:r w:rsidR="00A64C71" w:rsidRPr="007A4660">
        <w:t xml:space="preserve"> (5.</w:t>
      </w:r>
      <w:r w:rsidR="004832F5" w:rsidRPr="007A4660">
        <w:t>1</w:t>
      </w:r>
      <w:r w:rsidR="008612E2" w:rsidRPr="007A4660">
        <w:t>.</w:t>
      </w:r>
      <w:r w:rsidR="00A64C71" w:rsidRPr="007A4660">
        <w:t>2)</w:t>
      </w:r>
      <w:r w:rsidR="00742D04" w:rsidRPr="007A4660">
        <w:t>.</w:t>
      </w:r>
      <w:r w:rsidR="00A64C71" w:rsidRPr="007A4660">
        <w:t xml:space="preserve"> </w:t>
      </w:r>
    </w:p>
    <w:p w14:paraId="04FDEDA7" w14:textId="164199AF" w:rsidR="00F13F69" w:rsidRPr="007A4660" w:rsidRDefault="00F60C1F" w:rsidP="008E53FD">
      <w:pPr>
        <w:pStyle w:val="VFBulletPoints"/>
      </w:pPr>
      <w:r w:rsidRPr="007A4660">
        <w:t>The target is the</w:t>
      </w:r>
      <w:r w:rsidR="00A64C71" w:rsidRPr="007A4660">
        <w:t xml:space="preserve"> closest </w:t>
      </w:r>
      <w:r w:rsidR="00C7486F" w:rsidRPr="007A4660">
        <w:t xml:space="preserve">visible </w:t>
      </w:r>
      <w:r w:rsidR="00A64C71" w:rsidRPr="007A4660">
        <w:t>enemy unit that has not yet been attacked in that phase</w:t>
      </w:r>
      <w:r w:rsidR="00742D04" w:rsidRPr="007A4660">
        <w:t>.</w:t>
      </w:r>
      <w:r w:rsidR="00A64C71" w:rsidRPr="007A4660">
        <w:t xml:space="preserve"> </w:t>
      </w:r>
    </w:p>
    <w:p w14:paraId="3B9A8919" w14:textId="28E3741C" w:rsidR="00F13F69" w:rsidRPr="007A4660" w:rsidRDefault="00F60C1F" w:rsidP="008E53FD">
      <w:pPr>
        <w:pStyle w:val="VFBulletPoints"/>
      </w:pPr>
      <w:r w:rsidRPr="007A4660">
        <w:t>It</w:t>
      </w:r>
      <w:r w:rsidR="00F13F69" w:rsidRPr="007A4660">
        <w:t xml:space="preserve"> </w:t>
      </w:r>
      <w:r w:rsidRPr="007A4660">
        <w:t>has</w:t>
      </w:r>
      <w:r w:rsidR="00A64C71" w:rsidRPr="007A4660">
        <w:t xml:space="preserve"> not </w:t>
      </w:r>
      <w:r w:rsidR="004832F5" w:rsidRPr="007A4660">
        <w:t xml:space="preserve">already </w:t>
      </w:r>
      <w:r w:rsidR="00B8251D" w:rsidRPr="007A4660">
        <w:t>shot</w:t>
      </w:r>
      <w:r w:rsidR="00A64C71" w:rsidRPr="007A4660">
        <w:t xml:space="preserve"> or lent </w:t>
      </w:r>
      <w:r w:rsidR="00742D04" w:rsidRPr="007A4660">
        <w:t xml:space="preserve">fire </w:t>
      </w:r>
      <w:r w:rsidR="00A64C71" w:rsidRPr="007A4660">
        <w:t>support (8.2</w:t>
      </w:r>
      <w:r w:rsidR="004832F5" w:rsidRPr="007A4660">
        <w:t>.1</w:t>
      </w:r>
      <w:r w:rsidR="00A64C71" w:rsidRPr="007A4660">
        <w:t xml:space="preserve">) </w:t>
      </w:r>
      <w:r w:rsidR="004832F5" w:rsidRPr="007A4660">
        <w:t xml:space="preserve">in the </w:t>
      </w:r>
      <w:r w:rsidR="00A64C71" w:rsidRPr="007A4660">
        <w:t xml:space="preserve">phase. </w:t>
      </w:r>
    </w:p>
    <w:p w14:paraId="5EF7B3A4" w14:textId="4176E33F" w:rsidR="00261784" w:rsidRPr="007A4660" w:rsidRDefault="000837C8" w:rsidP="008E53FD">
      <w:pPr>
        <w:pStyle w:val="VFBody"/>
      </w:pPr>
      <w:r w:rsidRPr="007A4660">
        <w:rPr>
          <w:rStyle w:val="VFInParagraphHeader"/>
          <w:szCs w:val="21"/>
        </w:rPr>
        <w:t>5.</w:t>
      </w:r>
      <w:r w:rsidR="004832F5" w:rsidRPr="007A4660">
        <w:rPr>
          <w:rStyle w:val="VFInParagraphHeader"/>
          <w:szCs w:val="21"/>
        </w:rPr>
        <w:t>1</w:t>
      </w:r>
      <w:r w:rsidRPr="007A4660">
        <w:rPr>
          <w:rStyle w:val="VFInParagraphHeader"/>
          <w:szCs w:val="21"/>
        </w:rPr>
        <w:t xml:space="preserve">.1 Range: </w:t>
      </w:r>
      <w:r w:rsidR="00EA5796" w:rsidRPr="007A4660">
        <w:t>A target is in range</w:t>
      </w:r>
      <w:r w:rsidR="00096ADC" w:rsidRPr="007A4660">
        <w:t xml:space="preserve"> of a unit</w:t>
      </w:r>
      <w:r w:rsidR="00EA5796" w:rsidRPr="007A4660">
        <w:t xml:space="preserve"> if the</w:t>
      </w:r>
      <w:r w:rsidR="00B804E2" w:rsidRPr="007A4660">
        <w:t xml:space="preserve"> distance between </w:t>
      </w:r>
      <w:r w:rsidR="00096ADC" w:rsidRPr="007A4660">
        <w:t>them</w:t>
      </w:r>
      <w:r w:rsidR="00B804E2" w:rsidRPr="007A4660">
        <w:t xml:space="preserve"> </w:t>
      </w:r>
      <w:r w:rsidR="00EA5796" w:rsidRPr="007A4660">
        <w:t>is</w:t>
      </w:r>
      <w:r w:rsidR="00B804E2" w:rsidRPr="007A4660">
        <w:t xml:space="preserve"> less than or equal to the range of </w:t>
      </w:r>
      <w:r w:rsidR="00F11878" w:rsidRPr="007A4660">
        <w:t>the unit’s</w:t>
      </w:r>
      <w:r w:rsidR="00B804E2" w:rsidRPr="007A4660">
        <w:t xml:space="preserve"> weapons</w:t>
      </w:r>
      <w:r w:rsidR="00261784" w:rsidRPr="007A4660">
        <w:t xml:space="preserve"> (1.</w:t>
      </w:r>
      <w:r w:rsidR="000173B5" w:rsidRPr="007A4660">
        <w:t>5</w:t>
      </w:r>
      <w:r w:rsidR="00261784" w:rsidRPr="007A4660">
        <w:t xml:space="preserve">). </w:t>
      </w:r>
      <w:r w:rsidR="00DA1FF1" w:rsidRPr="007A4660">
        <w:t xml:space="preserve">Measure from the closest figure in the attacking unit (or from the cannon base for artillery) </w:t>
      </w:r>
      <w:r w:rsidR="00261784" w:rsidRPr="007A4660">
        <w:t xml:space="preserve">to the closest </w:t>
      </w:r>
      <w:r w:rsidR="005E08B8" w:rsidRPr="007A4660">
        <w:t>figure</w:t>
      </w:r>
      <w:r w:rsidR="00261784" w:rsidRPr="007A4660">
        <w:t xml:space="preserve"> in the target unit. </w:t>
      </w:r>
    </w:p>
    <w:p w14:paraId="64965900" w14:textId="77777777" w:rsidR="00040829" w:rsidRPr="007A4660" w:rsidRDefault="000837C8" w:rsidP="008E53FD">
      <w:pPr>
        <w:pStyle w:val="VFBody"/>
        <w:rPr>
          <w:rFonts w:eastAsiaTheme="minorHAnsi"/>
        </w:rPr>
      </w:pPr>
      <w:r w:rsidRPr="007A4660">
        <w:rPr>
          <w:rStyle w:val="VFInParagraphHeader"/>
          <w:szCs w:val="21"/>
        </w:rPr>
        <w:t>5.</w:t>
      </w:r>
      <w:r w:rsidR="004832F5" w:rsidRPr="007A4660">
        <w:rPr>
          <w:rStyle w:val="VFInParagraphHeader"/>
          <w:szCs w:val="21"/>
        </w:rPr>
        <w:t>1</w:t>
      </w:r>
      <w:r w:rsidRPr="007A4660">
        <w:rPr>
          <w:rStyle w:val="VFInParagraphHeader"/>
          <w:szCs w:val="21"/>
        </w:rPr>
        <w:t>.</w:t>
      </w:r>
      <w:r w:rsidR="00921029" w:rsidRPr="007A4660">
        <w:rPr>
          <w:rStyle w:val="VFInParagraphHeader"/>
          <w:szCs w:val="21"/>
        </w:rPr>
        <w:t>2</w:t>
      </w:r>
      <w:r w:rsidRPr="007A4660">
        <w:rPr>
          <w:rStyle w:val="VFInParagraphHeader"/>
          <w:szCs w:val="21"/>
        </w:rPr>
        <w:t xml:space="preserve"> </w:t>
      </w:r>
      <w:r w:rsidR="003D1338" w:rsidRPr="007A4660">
        <w:rPr>
          <w:rStyle w:val="VFInParagraphHeader"/>
          <w:szCs w:val="21"/>
        </w:rPr>
        <w:t>Visible</w:t>
      </w:r>
      <w:r w:rsidR="0069430A" w:rsidRPr="007A4660">
        <w:rPr>
          <w:rStyle w:val="VFInParagraphHeader"/>
          <w:szCs w:val="21"/>
        </w:rPr>
        <w:t xml:space="preserve"> Targets</w:t>
      </w:r>
      <w:r w:rsidRPr="007A4660">
        <w:rPr>
          <w:rStyle w:val="VFInParagraphHeader"/>
          <w:szCs w:val="21"/>
        </w:rPr>
        <w:t xml:space="preserve">: </w:t>
      </w:r>
      <w:r w:rsidR="00EA5796" w:rsidRPr="007A4660">
        <w:rPr>
          <w:rFonts w:eastAsiaTheme="minorHAnsi"/>
        </w:rPr>
        <w:t>A</w:t>
      </w:r>
      <w:r w:rsidR="006C112D" w:rsidRPr="007A4660">
        <w:rPr>
          <w:rFonts w:eastAsiaTheme="minorHAnsi"/>
        </w:rPr>
        <w:t xml:space="preserve"> target</w:t>
      </w:r>
      <w:r w:rsidR="003D1338" w:rsidRPr="007A4660">
        <w:rPr>
          <w:rFonts w:eastAsiaTheme="minorHAnsi"/>
        </w:rPr>
        <w:t xml:space="preserve"> </w:t>
      </w:r>
      <w:r w:rsidR="00EA5796" w:rsidRPr="007A4660">
        <w:rPr>
          <w:rFonts w:eastAsiaTheme="minorHAnsi"/>
        </w:rPr>
        <w:t>is visible</w:t>
      </w:r>
      <w:r w:rsidR="00F11878" w:rsidRPr="007A4660">
        <w:rPr>
          <w:rFonts w:eastAsiaTheme="minorHAnsi"/>
        </w:rPr>
        <w:t xml:space="preserve"> to a unit</w:t>
      </w:r>
      <w:r w:rsidR="00EA5796" w:rsidRPr="007A4660">
        <w:rPr>
          <w:rFonts w:eastAsiaTheme="minorHAnsi"/>
        </w:rPr>
        <w:t xml:space="preserve"> if it is</w:t>
      </w:r>
      <w:r w:rsidR="003D1338" w:rsidRPr="007A4660">
        <w:rPr>
          <w:rFonts w:eastAsiaTheme="minorHAnsi"/>
        </w:rPr>
        <w:t xml:space="preserve"> in line of sight</w:t>
      </w:r>
      <w:r w:rsidR="000F4BDD" w:rsidRPr="007A4660">
        <w:rPr>
          <w:rFonts w:eastAsiaTheme="minorHAnsi"/>
        </w:rPr>
        <w:t xml:space="preserve"> of</w:t>
      </w:r>
      <w:r w:rsidR="003D1338" w:rsidRPr="007A4660">
        <w:rPr>
          <w:rFonts w:eastAsiaTheme="minorHAnsi"/>
        </w:rPr>
        <w:t xml:space="preserve"> at least </w:t>
      </w:r>
      <w:r w:rsidR="00EA5796" w:rsidRPr="007A4660">
        <w:rPr>
          <w:rFonts w:eastAsiaTheme="minorHAnsi"/>
        </w:rPr>
        <w:t>1</w:t>
      </w:r>
      <w:r w:rsidR="003D1338" w:rsidRPr="007A4660">
        <w:rPr>
          <w:rFonts w:eastAsiaTheme="minorHAnsi"/>
        </w:rPr>
        <w:t xml:space="preserve"> of the unit’s </w:t>
      </w:r>
      <w:r w:rsidR="00804E41" w:rsidRPr="007A4660">
        <w:rPr>
          <w:rFonts w:eastAsiaTheme="minorHAnsi"/>
        </w:rPr>
        <w:t>front-rank</w:t>
      </w:r>
      <w:r w:rsidR="003D1338" w:rsidRPr="007A4660">
        <w:rPr>
          <w:rFonts w:eastAsiaTheme="minorHAnsi"/>
        </w:rPr>
        <w:t xml:space="preserve"> figures. </w:t>
      </w:r>
    </w:p>
    <w:p w14:paraId="033DF645" w14:textId="0ACFAC42" w:rsidR="00261784" w:rsidRPr="007A4660" w:rsidRDefault="006B7C1F" w:rsidP="008E53FD">
      <w:pPr>
        <w:pStyle w:val="VFBody"/>
      </w:pPr>
      <w:r w:rsidRPr="007A4660">
        <w:rPr>
          <w:rStyle w:val="VFInParagraphHeader"/>
          <w:szCs w:val="21"/>
        </w:rPr>
        <w:t>5.1.3 Line of Sight:</w:t>
      </w:r>
      <w:r w:rsidRPr="007A4660">
        <w:rPr>
          <w:rFonts w:eastAsiaTheme="minorHAnsi"/>
        </w:rPr>
        <w:t xml:space="preserve"> </w:t>
      </w:r>
      <w:r w:rsidR="003E0E3A" w:rsidRPr="007A4660">
        <w:rPr>
          <w:rFonts w:eastAsiaTheme="minorHAnsi"/>
        </w:rPr>
        <w:t xml:space="preserve">A </w:t>
      </w:r>
      <w:r w:rsidR="000F4BDD" w:rsidRPr="007A4660">
        <w:rPr>
          <w:rFonts w:eastAsiaTheme="minorHAnsi"/>
        </w:rPr>
        <w:t>figure</w:t>
      </w:r>
      <w:r w:rsidR="003E0E3A" w:rsidRPr="007A4660">
        <w:rPr>
          <w:rStyle w:val="VFInParagraphHeader"/>
          <w:szCs w:val="21"/>
        </w:rPr>
        <w:t xml:space="preserve"> </w:t>
      </w:r>
      <w:r w:rsidR="007830DB" w:rsidRPr="007A4660">
        <w:t>has a line of sight if</w:t>
      </w:r>
      <w:r w:rsidR="00CB48C1" w:rsidRPr="007A4660">
        <w:t xml:space="preserve"> </w:t>
      </w:r>
      <w:r w:rsidR="00364F2D" w:rsidRPr="007A4660">
        <w:t>a</w:t>
      </w:r>
      <w:r w:rsidR="005A46E5" w:rsidRPr="007A4660">
        <w:t xml:space="preserve"> target unit</w:t>
      </w:r>
      <w:r w:rsidR="00CB48C1" w:rsidRPr="007A4660">
        <w:t xml:space="preserve"> is </w:t>
      </w:r>
      <w:r w:rsidR="004A0817" w:rsidRPr="007A4660">
        <w:t xml:space="preserve">at least partially </w:t>
      </w:r>
      <w:r w:rsidR="00CB48C1" w:rsidRPr="007A4660">
        <w:t xml:space="preserve">in </w:t>
      </w:r>
      <w:r w:rsidR="005A46E5" w:rsidRPr="007A4660">
        <w:t>its</w:t>
      </w:r>
      <w:r w:rsidR="002F0D09" w:rsidRPr="007A4660">
        <w:t xml:space="preserve"> front </w:t>
      </w:r>
      <w:r w:rsidR="000F4BDD" w:rsidRPr="007A4660">
        <w:t>arc</w:t>
      </w:r>
      <w:r w:rsidR="00813C6E" w:rsidRPr="007A4660">
        <w:t xml:space="preserve">, </w:t>
      </w:r>
      <w:r w:rsidR="00CB48C1" w:rsidRPr="007A4660">
        <w:t xml:space="preserve">and it is possible to draw a straight line from </w:t>
      </w:r>
      <w:r w:rsidR="007D251A" w:rsidRPr="007A4660">
        <w:t xml:space="preserve">it </w:t>
      </w:r>
      <w:r w:rsidR="00CB48C1" w:rsidRPr="007A4660">
        <w:t xml:space="preserve">to the target </w:t>
      </w:r>
      <w:r w:rsidR="000A097A" w:rsidRPr="007A4660">
        <w:t xml:space="preserve">unit </w:t>
      </w:r>
      <w:r w:rsidR="00CB48C1" w:rsidRPr="007A4660">
        <w:t xml:space="preserve">without the line passing </w:t>
      </w:r>
      <w:r w:rsidR="00BD6FA5" w:rsidRPr="007A4660">
        <w:t>across</w:t>
      </w:r>
      <w:r w:rsidR="00CE0919" w:rsidRPr="007A4660">
        <w:t xml:space="preserve"> </w:t>
      </w:r>
      <w:r w:rsidR="000A3D7A" w:rsidRPr="007A4660">
        <w:t>an</w:t>
      </w:r>
      <w:r w:rsidR="00CB48C1" w:rsidRPr="007A4660">
        <w:t xml:space="preserve"> obstacle (T.</w:t>
      </w:r>
      <w:r w:rsidR="004A0BCB" w:rsidRPr="007A4660">
        <w:t>2.5</w:t>
      </w:r>
      <w:r w:rsidR="00CB48C1" w:rsidRPr="007A4660">
        <w:t>)</w:t>
      </w:r>
      <w:r w:rsidR="002E07A4" w:rsidRPr="007A4660">
        <w:t xml:space="preserve"> or</w:t>
      </w:r>
      <w:r w:rsidR="008C1C79" w:rsidRPr="007A4660">
        <w:t xml:space="preserve"> within </w:t>
      </w:r>
      <w:r w:rsidR="00324A22" w:rsidRPr="007A4660">
        <w:t>1</w:t>
      </w:r>
      <w:r w:rsidR="008C1C79" w:rsidRPr="007A4660">
        <w:t xml:space="preserve">" of </w:t>
      </w:r>
      <w:r w:rsidR="00426502" w:rsidRPr="007A4660">
        <w:t>a</w:t>
      </w:r>
      <w:r w:rsidR="00A84C33" w:rsidRPr="007A4660">
        <w:t>ny</w:t>
      </w:r>
      <w:r w:rsidR="00335860" w:rsidRPr="007A4660">
        <w:t xml:space="preserve"> </w:t>
      </w:r>
      <w:r w:rsidR="00364F2D" w:rsidRPr="007A4660">
        <w:t xml:space="preserve">other </w:t>
      </w:r>
      <w:r w:rsidR="00335860" w:rsidRPr="007A4660">
        <w:t>unit</w:t>
      </w:r>
      <w:r w:rsidR="00A84C33" w:rsidRPr="007A4660">
        <w:t>s</w:t>
      </w:r>
      <w:r w:rsidR="009B53D0" w:rsidRPr="007A4660">
        <w:t>.</w:t>
      </w:r>
    </w:p>
    <w:p w14:paraId="29CED689" w14:textId="729AFD3B" w:rsidR="00500A09" w:rsidRPr="007A4660" w:rsidRDefault="00500A09" w:rsidP="008E53FD">
      <w:pPr>
        <w:pStyle w:val="VFSubheader"/>
      </w:pPr>
      <w:r w:rsidRPr="007A4660">
        <w:t>5.</w:t>
      </w:r>
      <w:r w:rsidR="004832F5" w:rsidRPr="007A4660">
        <w:t>2</w:t>
      </w:r>
      <w:r w:rsidRPr="007A4660">
        <w:t xml:space="preserve"> Resolving Shooting</w:t>
      </w:r>
    </w:p>
    <w:p w14:paraId="06CCED31" w14:textId="2B60CDE5" w:rsidR="00207500" w:rsidRPr="007A4660" w:rsidRDefault="00500A09" w:rsidP="008E53FD">
      <w:pPr>
        <w:pStyle w:val="VFBody"/>
      </w:pPr>
      <w:r w:rsidRPr="007A4660">
        <w:t xml:space="preserve">When a unit </w:t>
      </w:r>
      <w:r w:rsidR="009477F5" w:rsidRPr="007A4660">
        <w:t>shoots</w:t>
      </w:r>
      <w:r w:rsidRPr="007A4660">
        <w:t xml:space="preserve">, it makes a </w:t>
      </w:r>
      <w:r w:rsidR="007E1B3D" w:rsidRPr="007A4660">
        <w:t>fire</w:t>
      </w:r>
      <w:r w:rsidRPr="007A4660">
        <w:t xml:space="preserve"> attack </w:t>
      </w:r>
      <w:r w:rsidR="00E642CA" w:rsidRPr="007A4660">
        <w:t>on</w:t>
      </w:r>
      <w:r w:rsidRPr="007A4660">
        <w:t xml:space="preserve"> the target using the rules for making attacks (8.0). After </w:t>
      </w:r>
      <w:r w:rsidR="00E3527D" w:rsidRPr="007A4660">
        <w:t>carrying out</w:t>
      </w:r>
      <w:r w:rsidRPr="007A4660">
        <w:t xml:space="preserve"> the </w:t>
      </w:r>
      <w:r w:rsidR="009477F5" w:rsidRPr="007A4660">
        <w:t>attacks</w:t>
      </w:r>
      <w:r w:rsidRPr="007A4660">
        <w:t>, losses are applied (8.</w:t>
      </w:r>
      <w:r w:rsidR="00A3115E" w:rsidRPr="007A4660">
        <w:t>3.1</w:t>
      </w:r>
      <w:proofErr w:type="gramStart"/>
      <w:r w:rsidRPr="007A4660">
        <w:t>), and</w:t>
      </w:r>
      <w:proofErr w:type="gramEnd"/>
      <w:r w:rsidRPr="007A4660">
        <w:t xml:space="preserve"> resulting valour tests </w:t>
      </w:r>
      <w:r w:rsidR="008B4B42" w:rsidRPr="007A4660">
        <w:t>taken</w:t>
      </w:r>
      <w:r w:rsidRPr="007A4660">
        <w:t xml:space="preserve"> (9.</w:t>
      </w:r>
      <w:r w:rsidR="00C34161" w:rsidRPr="007A4660">
        <w:t>2</w:t>
      </w:r>
      <w:r w:rsidRPr="007A4660">
        <w:t xml:space="preserve">). </w:t>
      </w:r>
    </w:p>
    <w:p w14:paraId="7B1D6CE2" w14:textId="15BD2CA5" w:rsidR="00261784" w:rsidRPr="007A4660" w:rsidRDefault="00261784" w:rsidP="008E53FD">
      <w:pPr>
        <w:pStyle w:val="VFHeader"/>
      </w:pPr>
      <w:r w:rsidRPr="007A4660">
        <w:t xml:space="preserve">6.0 </w:t>
      </w:r>
      <w:r w:rsidR="00916A9E" w:rsidRPr="007A4660">
        <w:t>ACTION</w:t>
      </w:r>
      <w:r w:rsidRPr="007A4660">
        <w:t xml:space="preserve"> PHASE</w:t>
      </w:r>
    </w:p>
    <w:p w14:paraId="6D48B90F" w14:textId="5B608856" w:rsidR="0073733E" w:rsidRPr="007A4660" w:rsidRDefault="00261784" w:rsidP="008E53FD">
      <w:pPr>
        <w:pStyle w:val="VFBody"/>
      </w:pPr>
      <w:r w:rsidRPr="007A4660">
        <w:t xml:space="preserve">In the </w:t>
      </w:r>
      <w:r w:rsidR="00916A9E" w:rsidRPr="007A4660">
        <w:t>action</w:t>
      </w:r>
      <w:r w:rsidRPr="007A4660">
        <w:t xml:space="preserve"> phase, </w:t>
      </w:r>
      <w:r w:rsidR="00F478F4" w:rsidRPr="007A4660">
        <w:t>brigades are activated one at a time. First, the</w:t>
      </w:r>
      <w:r w:rsidR="00942702" w:rsidRPr="007A4660">
        <w:t xml:space="preserve"> active side's </w:t>
      </w:r>
      <w:r w:rsidR="0092119D" w:rsidRPr="007A4660">
        <w:t>CIC</w:t>
      </w:r>
      <w:r w:rsidR="00942702" w:rsidRPr="007A4660">
        <w:t xml:space="preserve"> must pick a friendly brigade. </w:t>
      </w:r>
      <w:r w:rsidR="000E5D29" w:rsidRPr="007A4660">
        <w:t xml:space="preserve">The brigade’s commander then </w:t>
      </w:r>
      <w:r w:rsidR="009663B1" w:rsidRPr="007A4660">
        <w:t>takes an activation test</w:t>
      </w:r>
      <w:r w:rsidR="00963748" w:rsidRPr="007A4660">
        <w:t xml:space="preserve"> for </w:t>
      </w:r>
      <w:r w:rsidR="00C3661E" w:rsidRPr="007A4660">
        <w:t>it</w:t>
      </w:r>
      <w:r w:rsidR="009663B1" w:rsidRPr="007A4660">
        <w:t xml:space="preserve"> </w:t>
      </w:r>
      <w:r w:rsidR="000E5D29" w:rsidRPr="007A4660">
        <w:t>(</w:t>
      </w:r>
      <w:r w:rsidR="00C3661E" w:rsidRPr="007A4660">
        <w:t>6.</w:t>
      </w:r>
      <w:r w:rsidR="008B781A" w:rsidRPr="007A4660">
        <w:t>1</w:t>
      </w:r>
      <w:r w:rsidR="000E5D29" w:rsidRPr="007A4660">
        <w:t>)</w:t>
      </w:r>
      <w:r w:rsidR="00942702" w:rsidRPr="007A4660">
        <w:t xml:space="preserve">. After </w:t>
      </w:r>
      <w:r w:rsidR="000450A0" w:rsidRPr="007A4660">
        <w:t>any actions</w:t>
      </w:r>
      <w:r w:rsidR="00B67B47" w:rsidRPr="007A4660">
        <w:t xml:space="preserve"> </w:t>
      </w:r>
      <w:r w:rsidR="00C3661E" w:rsidRPr="007A4660">
        <w:t>(6.</w:t>
      </w:r>
      <w:r w:rsidR="008B781A" w:rsidRPr="007A4660">
        <w:t>2</w:t>
      </w:r>
      <w:r w:rsidR="008A7ED5" w:rsidRPr="007A4660">
        <w:t>.1</w:t>
      </w:r>
      <w:r w:rsidR="00C3661E" w:rsidRPr="007A4660">
        <w:t xml:space="preserve">) </w:t>
      </w:r>
      <w:r w:rsidR="009C2349" w:rsidRPr="007A4660">
        <w:t>are</w:t>
      </w:r>
      <w:r w:rsidR="00942702" w:rsidRPr="007A4660">
        <w:t xml:space="preserve"> </w:t>
      </w:r>
      <w:r w:rsidR="00BD6635" w:rsidRPr="007A4660">
        <w:t>taken</w:t>
      </w:r>
      <w:r w:rsidR="00942702" w:rsidRPr="007A4660">
        <w:t xml:space="preserve">, a new </w:t>
      </w:r>
      <w:r w:rsidR="00B67B47" w:rsidRPr="007A4660">
        <w:t>brigade</w:t>
      </w:r>
      <w:r w:rsidR="0015779D" w:rsidRPr="007A4660">
        <w:t xml:space="preserve"> </w:t>
      </w:r>
      <w:r w:rsidR="00942702" w:rsidRPr="007A4660">
        <w:t xml:space="preserve">is chosen, and so </w:t>
      </w:r>
      <w:r w:rsidR="00ED4AE6" w:rsidRPr="007A4660">
        <w:t xml:space="preserve">on </w:t>
      </w:r>
      <w:r w:rsidR="00942702" w:rsidRPr="007A4660">
        <w:t xml:space="preserve">until </w:t>
      </w:r>
      <w:r w:rsidR="008343C9" w:rsidRPr="007A4660">
        <w:t>an</w:t>
      </w:r>
      <w:r w:rsidR="0029627A" w:rsidRPr="007A4660">
        <w:t xml:space="preserve"> activation test has been taken for </w:t>
      </w:r>
      <w:r w:rsidR="00C01BA2" w:rsidRPr="007A4660">
        <w:t>every</w:t>
      </w:r>
      <w:r w:rsidR="00054AAD" w:rsidRPr="007A4660">
        <w:t xml:space="preserve"> </w:t>
      </w:r>
      <w:r w:rsidR="009C2349" w:rsidRPr="007A4660">
        <w:t xml:space="preserve">friendly </w:t>
      </w:r>
      <w:r w:rsidR="00054AAD" w:rsidRPr="007A4660">
        <w:t>brigade</w:t>
      </w:r>
      <w:r w:rsidR="00942702" w:rsidRPr="007A4660">
        <w:t>. </w:t>
      </w:r>
    </w:p>
    <w:p w14:paraId="70F40B3E" w14:textId="536BD142" w:rsidR="00165721" w:rsidRPr="007A4660" w:rsidRDefault="00165721" w:rsidP="008E53FD">
      <w:pPr>
        <w:pStyle w:val="VFSubheader"/>
      </w:pPr>
      <w:r w:rsidRPr="007A4660">
        <w:t>6.</w:t>
      </w:r>
      <w:r w:rsidR="008B781A" w:rsidRPr="007A4660">
        <w:t>1</w:t>
      </w:r>
      <w:r w:rsidRPr="007A4660">
        <w:t xml:space="preserve"> Activation Tests</w:t>
      </w:r>
    </w:p>
    <w:p w14:paraId="24730021" w14:textId="58FEF300" w:rsidR="008E53FD" w:rsidRPr="007A4660" w:rsidRDefault="00261784" w:rsidP="008E53FD">
      <w:pPr>
        <w:pStyle w:val="VFBody"/>
        <w:rPr>
          <w:rStyle w:val="VFInParagraphHeader"/>
          <w:rFonts w:eastAsia="Times New Roman"/>
          <w:b w:val="0"/>
          <w:i w:val="0"/>
          <w:iCs w:val="0"/>
          <w:szCs w:val="22"/>
        </w:rPr>
      </w:pPr>
      <w:r w:rsidRPr="007A4660">
        <w:t xml:space="preserve">To activate a brigade, </w:t>
      </w:r>
      <w:r w:rsidR="001666DD" w:rsidRPr="007A4660">
        <w:t>the</w:t>
      </w:r>
      <w:r w:rsidRPr="007A4660">
        <w:t xml:space="preserve"> player </w:t>
      </w:r>
      <w:r w:rsidR="0008379C" w:rsidRPr="007A4660">
        <w:t>that commands it</w:t>
      </w:r>
      <w:r w:rsidR="00813905" w:rsidRPr="007A4660">
        <w:t xml:space="preserve"> must</w:t>
      </w:r>
      <w:r w:rsidRPr="007A4660">
        <w:t xml:space="preserve"> make an activation test by rolling a D6. Subtract 1 if </w:t>
      </w:r>
      <w:r w:rsidR="007D6BF1" w:rsidRPr="007A4660">
        <w:t xml:space="preserve">any units from the brigade have </w:t>
      </w:r>
      <w:r w:rsidR="00E5319A" w:rsidRPr="007A4660">
        <w:t>routed</w:t>
      </w:r>
      <w:r w:rsidR="007D6BF1" w:rsidRPr="007A4660">
        <w:t xml:space="preserve"> (</w:t>
      </w:r>
      <w:r w:rsidR="00E5319A" w:rsidRPr="007A4660">
        <w:t>9.</w:t>
      </w:r>
      <w:r w:rsidR="00A3115E" w:rsidRPr="007A4660">
        <w:t>3</w:t>
      </w:r>
      <w:r w:rsidRPr="007A4660">
        <w:t xml:space="preserve">). On a 1 or less the test is </w:t>
      </w:r>
      <w:proofErr w:type="gramStart"/>
      <w:r w:rsidRPr="007A4660">
        <w:t>failed</w:t>
      </w:r>
      <w:proofErr w:type="gramEnd"/>
      <w:r w:rsidRPr="007A4660">
        <w:t xml:space="preserve"> and the brigade </w:t>
      </w:r>
      <w:r w:rsidR="004C5619" w:rsidRPr="007A4660">
        <w:t>cannot</w:t>
      </w:r>
      <w:r w:rsidRPr="007A4660">
        <w:t xml:space="preserve"> activate</w:t>
      </w:r>
      <w:r w:rsidR="004C5619" w:rsidRPr="007A4660">
        <w:t xml:space="preserve"> that turn</w:t>
      </w:r>
      <w:r w:rsidRPr="007A4660">
        <w:t xml:space="preserve">. On a roll of 2+ </w:t>
      </w:r>
      <w:r w:rsidR="001B38DE" w:rsidRPr="007A4660">
        <w:t>it</w:t>
      </w:r>
      <w:r w:rsidRPr="007A4660">
        <w:t xml:space="preserve"> is </w:t>
      </w:r>
      <w:proofErr w:type="gramStart"/>
      <w:r w:rsidRPr="007A4660">
        <w:t>passed</w:t>
      </w:r>
      <w:proofErr w:type="gramEnd"/>
      <w:r w:rsidRPr="007A4660">
        <w:t xml:space="preserve"> and </w:t>
      </w:r>
      <w:r w:rsidR="001B3414" w:rsidRPr="007A4660">
        <w:t>the brigade activates</w:t>
      </w:r>
      <w:r w:rsidR="00794F15" w:rsidRPr="007A4660">
        <w:t xml:space="preserve"> (6.</w:t>
      </w:r>
      <w:r w:rsidR="004823F0" w:rsidRPr="007A4660">
        <w:t>2</w:t>
      </w:r>
      <w:r w:rsidR="00794F15" w:rsidRPr="007A4660">
        <w:t>).</w:t>
      </w:r>
    </w:p>
    <w:p w14:paraId="046EC6E9" w14:textId="654BB531" w:rsidR="00261784" w:rsidRPr="007A4660" w:rsidRDefault="00261784" w:rsidP="008E53FD">
      <w:pPr>
        <w:pStyle w:val="VFBody"/>
      </w:pPr>
      <w:r w:rsidRPr="007A4660">
        <w:rPr>
          <w:rStyle w:val="VFInParagraphHeader"/>
          <w:szCs w:val="21"/>
        </w:rPr>
        <w:lastRenderedPageBreak/>
        <w:t>6.1.1 Automatic Activation:</w:t>
      </w:r>
      <w:r w:rsidRPr="007A4660">
        <w:rPr>
          <w:b/>
          <w:i/>
          <w:iCs/>
        </w:rPr>
        <w:t xml:space="preserve"> </w:t>
      </w:r>
      <w:r w:rsidR="00BB47B8" w:rsidRPr="007A4660">
        <w:t>The</w:t>
      </w:r>
      <w:r w:rsidRPr="007A4660">
        <w:t xml:space="preserve"> first brigade </w:t>
      </w:r>
      <w:r w:rsidR="00404544" w:rsidRPr="007A4660">
        <w:t xml:space="preserve">chosen to be </w:t>
      </w:r>
      <w:r w:rsidRPr="007A4660">
        <w:t>activated during a turn</w:t>
      </w:r>
      <w:r w:rsidR="00BB47B8" w:rsidRPr="007A4660">
        <w:t xml:space="preserve"> activates automatically </w:t>
      </w:r>
      <w:r w:rsidR="00CD1399" w:rsidRPr="007A4660">
        <w:t>without a test being taken if its leader</w:t>
      </w:r>
      <w:r w:rsidRPr="007A4660">
        <w:t xml:space="preserve"> is </w:t>
      </w:r>
      <w:r w:rsidR="00906D60" w:rsidRPr="007A4660">
        <w:t>within</w:t>
      </w:r>
      <w:r w:rsidRPr="007A4660">
        <w:t xml:space="preserve"> </w:t>
      </w:r>
      <w:r w:rsidR="00A3115E" w:rsidRPr="007A4660">
        <w:t>24</w:t>
      </w:r>
      <w:r w:rsidR="00906D60" w:rsidRPr="007A4660">
        <w:t>"</w:t>
      </w:r>
      <w:r w:rsidR="000B28F0" w:rsidRPr="007A4660">
        <w:t xml:space="preserve"> </w:t>
      </w:r>
      <w:r w:rsidR="00906D60" w:rsidRPr="007A4660">
        <w:t>of</w:t>
      </w:r>
      <w:r w:rsidRPr="007A4660">
        <w:t xml:space="preserve"> its army </w:t>
      </w:r>
      <w:proofErr w:type="gramStart"/>
      <w:r w:rsidRPr="007A4660">
        <w:t>leader</w:t>
      </w:r>
      <w:proofErr w:type="gramEnd"/>
      <w:r w:rsidRPr="007A4660">
        <w:t>.</w:t>
      </w:r>
    </w:p>
    <w:p w14:paraId="0710D46F" w14:textId="484F359E" w:rsidR="00261784" w:rsidRPr="007A4660" w:rsidRDefault="00261784" w:rsidP="008E53FD">
      <w:pPr>
        <w:pStyle w:val="VFSubheader"/>
      </w:pPr>
      <w:r w:rsidRPr="007A4660">
        <w:t>6.</w:t>
      </w:r>
      <w:r w:rsidR="008B781A" w:rsidRPr="007A4660">
        <w:t>2</w:t>
      </w:r>
      <w:r w:rsidR="0070575F" w:rsidRPr="007A4660">
        <w:t xml:space="preserve"> </w:t>
      </w:r>
      <w:r w:rsidR="001B3414" w:rsidRPr="007A4660">
        <w:t>Activated Brigades</w:t>
      </w:r>
    </w:p>
    <w:p w14:paraId="2303EEB4" w14:textId="44A12D74" w:rsidR="00A24B04" w:rsidRPr="007A4660" w:rsidRDefault="00BE30A2" w:rsidP="008E53FD">
      <w:pPr>
        <w:pStyle w:val="VFBody"/>
      </w:pPr>
      <w:r w:rsidRPr="007A4660">
        <w:t>The player in command of an activate</w:t>
      </w:r>
      <w:r w:rsidR="00876E35" w:rsidRPr="007A4660">
        <w:t>d</w:t>
      </w:r>
      <w:r w:rsidRPr="007A4660">
        <w:t xml:space="preserve"> brigade can </w:t>
      </w:r>
      <w:r w:rsidR="00B115AE" w:rsidRPr="007A4660">
        <w:t>take</w:t>
      </w:r>
      <w:r w:rsidR="00A34601" w:rsidRPr="007A4660">
        <w:t xml:space="preserve"> </w:t>
      </w:r>
      <w:r w:rsidR="00BB6443" w:rsidRPr="007A4660">
        <w:t xml:space="preserve">actions with units from that brigade </w:t>
      </w:r>
      <w:r w:rsidR="006D473D" w:rsidRPr="007A4660">
        <w:t xml:space="preserve">that did not shoot or lend fire support </w:t>
      </w:r>
      <w:r w:rsidR="00E41C47" w:rsidRPr="007A4660">
        <w:t>that turn</w:t>
      </w:r>
      <w:r w:rsidRPr="007A4660">
        <w:t>.</w:t>
      </w:r>
      <w:r w:rsidR="00751980" w:rsidRPr="007A4660">
        <w:t xml:space="preserve"> </w:t>
      </w:r>
      <w:r w:rsidR="0075758A" w:rsidRPr="007A4660">
        <w:t xml:space="preserve">Actions are </w:t>
      </w:r>
      <w:r w:rsidR="00B115AE" w:rsidRPr="007A4660">
        <w:t>taken</w:t>
      </w:r>
      <w:r w:rsidR="0075758A" w:rsidRPr="007A4660">
        <w:t xml:space="preserve"> </w:t>
      </w:r>
      <w:r w:rsidR="00A5132F" w:rsidRPr="007A4660">
        <w:t>1</w:t>
      </w:r>
      <w:r w:rsidR="0075758A" w:rsidRPr="007A4660">
        <w:t xml:space="preserve"> unit at a time </w:t>
      </w:r>
      <w:r w:rsidR="00C471B7" w:rsidRPr="007A4660">
        <w:t xml:space="preserve">until </w:t>
      </w:r>
      <w:r w:rsidR="000E766F" w:rsidRPr="007A4660">
        <w:t xml:space="preserve">all </w:t>
      </w:r>
      <w:r w:rsidR="00C471B7" w:rsidRPr="007A4660">
        <w:t xml:space="preserve">the units in the brigade </w:t>
      </w:r>
      <w:r w:rsidR="004C3ABE" w:rsidRPr="007A4660">
        <w:t xml:space="preserve">that did not shoot </w:t>
      </w:r>
      <w:r w:rsidR="00C471B7" w:rsidRPr="007A4660">
        <w:t xml:space="preserve">have </w:t>
      </w:r>
      <w:r w:rsidR="00B115AE" w:rsidRPr="007A4660">
        <w:t>taken 1</w:t>
      </w:r>
      <w:r w:rsidR="00C471B7" w:rsidRPr="007A4660">
        <w:t xml:space="preserve"> action</w:t>
      </w:r>
      <w:r w:rsidR="00B115AE" w:rsidRPr="007A4660">
        <w:t xml:space="preserve"> each</w:t>
      </w:r>
      <w:r w:rsidR="0075758A" w:rsidRPr="007A4660">
        <w:t xml:space="preserve">. </w:t>
      </w:r>
      <w:r w:rsidR="001B2B58" w:rsidRPr="007A4660">
        <w:t>Different actions can be chosen for different units</w:t>
      </w:r>
      <w:r w:rsidR="0033205E" w:rsidRPr="007A4660">
        <w:t xml:space="preserve"> in a brigade</w:t>
      </w:r>
      <w:r w:rsidR="001B2B58" w:rsidRPr="007A4660">
        <w:t xml:space="preserve">. </w:t>
      </w:r>
    </w:p>
    <w:p w14:paraId="5ABD9851" w14:textId="7769743E" w:rsidR="00013ED5" w:rsidRPr="007A4660" w:rsidRDefault="00440347" w:rsidP="00FA1F08">
      <w:pPr>
        <w:pStyle w:val="VFBody"/>
      </w:pPr>
      <w:r w:rsidRPr="007A4660">
        <w:rPr>
          <w:rStyle w:val="VFInParagraphHeader"/>
          <w:szCs w:val="21"/>
        </w:rPr>
        <w:t>6.2.1 Actions:</w:t>
      </w:r>
      <w:r w:rsidRPr="007A4660">
        <w:t xml:space="preserve"> </w:t>
      </w:r>
      <w:r w:rsidR="00485866" w:rsidRPr="007A4660">
        <w:t xml:space="preserve">When a unit </w:t>
      </w:r>
      <w:r w:rsidR="003323C9" w:rsidRPr="007A4660">
        <w:t xml:space="preserve">takes </w:t>
      </w:r>
      <w:r w:rsidR="00485866" w:rsidRPr="007A4660">
        <w:t xml:space="preserve">an action, </w:t>
      </w:r>
      <w:r w:rsidR="008064F2" w:rsidRPr="007A4660">
        <w:t>it</w:t>
      </w:r>
      <w:r w:rsidR="00182D2B" w:rsidRPr="007A4660">
        <w:t>s commander can choose for it to</w:t>
      </w:r>
      <w:r w:rsidR="00485866" w:rsidRPr="007A4660">
        <w:t xml:space="preserve"> </w:t>
      </w:r>
      <w:r w:rsidR="00034BB7" w:rsidRPr="007A4660">
        <w:t>remain stationary or</w:t>
      </w:r>
      <w:r w:rsidR="0091406B" w:rsidRPr="007A4660">
        <w:t xml:space="preserve"> do 1 of the following</w:t>
      </w:r>
      <w:r w:rsidR="002C0B61" w:rsidRPr="007A4660">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gridCol w:w="2546"/>
      </w:tblGrid>
      <w:tr w:rsidR="007A4660" w:rsidRPr="007A4660" w14:paraId="61CB9435" w14:textId="77777777" w:rsidTr="0024138A">
        <w:tc>
          <w:tcPr>
            <w:tcW w:w="2546" w:type="dxa"/>
          </w:tcPr>
          <w:p w14:paraId="6675CFEE" w14:textId="555F7794" w:rsidR="0024138A" w:rsidRPr="007A4660" w:rsidRDefault="00345667" w:rsidP="008E53FD">
            <w:pPr>
              <w:pStyle w:val="VFBulletPoints"/>
            </w:pPr>
            <w:r w:rsidRPr="007A4660">
              <w:t>Move</w:t>
            </w:r>
            <w:r w:rsidR="0024138A" w:rsidRPr="007A4660">
              <w:t xml:space="preserve"> (6.3).</w:t>
            </w:r>
          </w:p>
          <w:p w14:paraId="50B6DB31" w14:textId="02850815" w:rsidR="0024138A" w:rsidRPr="007A4660" w:rsidRDefault="00345667" w:rsidP="008E53FD">
            <w:pPr>
              <w:pStyle w:val="VFBulletPoints"/>
            </w:pPr>
            <w:r w:rsidRPr="007A4660">
              <w:t>Retreat</w:t>
            </w:r>
            <w:r w:rsidR="0024138A" w:rsidRPr="007A4660">
              <w:t xml:space="preserve"> (6.4).</w:t>
            </w:r>
          </w:p>
          <w:p w14:paraId="0CC20AED" w14:textId="24AD7547" w:rsidR="0024138A" w:rsidRPr="007A4660" w:rsidRDefault="00345667" w:rsidP="008E53FD">
            <w:pPr>
              <w:pStyle w:val="VFBulletPoints"/>
            </w:pPr>
            <w:r w:rsidRPr="007A4660">
              <w:t>Assault</w:t>
            </w:r>
            <w:r w:rsidR="0024138A" w:rsidRPr="007A4660">
              <w:t xml:space="preserve"> (6.5).</w:t>
            </w:r>
          </w:p>
        </w:tc>
        <w:tc>
          <w:tcPr>
            <w:tcW w:w="2546" w:type="dxa"/>
          </w:tcPr>
          <w:p w14:paraId="3734CA7A" w14:textId="7A5A62B9" w:rsidR="0024138A" w:rsidRPr="007A4660" w:rsidRDefault="005B384D" w:rsidP="008E53FD">
            <w:pPr>
              <w:pStyle w:val="VFBulletPoints"/>
            </w:pPr>
            <w:r w:rsidRPr="007A4660">
              <w:t>Double</w:t>
            </w:r>
            <w:r w:rsidR="0024138A" w:rsidRPr="007A4660">
              <w:t xml:space="preserve"> (6.6).</w:t>
            </w:r>
          </w:p>
          <w:p w14:paraId="0B29E890" w14:textId="755CB11F" w:rsidR="0024138A" w:rsidRPr="007A4660" w:rsidRDefault="00345667" w:rsidP="008E53FD">
            <w:pPr>
              <w:pStyle w:val="VFBulletPoints"/>
            </w:pPr>
            <w:r w:rsidRPr="007A4660">
              <w:t>Rally</w:t>
            </w:r>
            <w:r w:rsidR="0024138A" w:rsidRPr="007A4660">
              <w:t xml:space="preserve"> (</w:t>
            </w:r>
            <w:r w:rsidR="00324A22" w:rsidRPr="007A4660">
              <w:t>6.7</w:t>
            </w:r>
            <w:r w:rsidR="0024138A" w:rsidRPr="007A4660">
              <w:t>).</w:t>
            </w:r>
          </w:p>
        </w:tc>
      </w:tr>
    </w:tbl>
    <w:p w14:paraId="73150BB0" w14:textId="0A350CCA" w:rsidR="00261784" w:rsidRPr="007A4660" w:rsidRDefault="00261784" w:rsidP="00FA1F08">
      <w:pPr>
        <w:pStyle w:val="VFBody"/>
        <w:spacing w:before="120"/>
      </w:pPr>
      <w:r w:rsidRPr="007A4660">
        <w:rPr>
          <w:rStyle w:val="VFInParagraphHeader"/>
          <w:szCs w:val="21"/>
        </w:rPr>
        <w:t>6.</w:t>
      </w:r>
      <w:r w:rsidR="004823F0" w:rsidRPr="007A4660">
        <w:rPr>
          <w:rStyle w:val="VFInParagraphHeader"/>
          <w:szCs w:val="21"/>
        </w:rPr>
        <w:t>2.</w:t>
      </w:r>
      <w:r w:rsidR="00A24B04" w:rsidRPr="007A4660">
        <w:rPr>
          <w:rStyle w:val="VFInParagraphHeader"/>
          <w:szCs w:val="21"/>
        </w:rPr>
        <w:t>2</w:t>
      </w:r>
      <w:r w:rsidRPr="007A4660">
        <w:rPr>
          <w:rStyle w:val="VFInParagraphHeader"/>
          <w:szCs w:val="21"/>
        </w:rPr>
        <w:t xml:space="preserve"> Messengers: </w:t>
      </w:r>
      <w:r w:rsidRPr="007A4660">
        <w:t>Before taking an action with a unit that is more than 1</w:t>
      </w:r>
      <w:r w:rsidR="005367B5" w:rsidRPr="007A4660">
        <w:t>2</w:t>
      </w:r>
      <w:r w:rsidRPr="007A4660">
        <w:t xml:space="preserve">" from its brigade leader, the commanding player must make a messenger test by rolling a D6. On a roll of 3 or less the test is </w:t>
      </w:r>
      <w:proofErr w:type="gramStart"/>
      <w:r w:rsidRPr="007A4660">
        <w:t>failed</w:t>
      </w:r>
      <w:proofErr w:type="gramEnd"/>
      <w:r w:rsidRPr="007A4660">
        <w:t xml:space="preserve"> and the unit cannot </w:t>
      </w:r>
      <w:r w:rsidR="00A21A44" w:rsidRPr="007A4660">
        <w:t>take</w:t>
      </w:r>
      <w:r w:rsidRPr="007A4660">
        <w:t xml:space="preserve"> the action. On a 4+, the test is </w:t>
      </w:r>
      <w:proofErr w:type="gramStart"/>
      <w:r w:rsidRPr="007A4660">
        <w:t>passed</w:t>
      </w:r>
      <w:proofErr w:type="gramEnd"/>
      <w:r w:rsidRPr="007A4660">
        <w:t xml:space="preserve"> and the unit can </w:t>
      </w:r>
      <w:r w:rsidR="00A21A44" w:rsidRPr="007A4660">
        <w:t>take</w:t>
      </w:r>
      <w:r w:rsidRPr="007A4660">
        <w:t xml:space="preserve"> the action. </w:t>
      </w:r>
    </w:p>
    <w:p w14:paraId="350C23F6" w14:textId="5E5948EE" w:rsidR="00261784" w:rsidRPr="007A4660" w:rsidRDefault="00261784" w:rsidP="008E53FD">
      <w:pPr>
        <w:pStyle w:val="VFSubheader"/>
      </w:pPr>
      <w:r w:rsidRPr="007A4660">
        <w:t>6.</w:t>
      </w:r>
      <w:r w:rsidR="008B781A" w:rsidRPr="007A4660">
        <w:t>3</w:t>
      </w:r>
      <w:r w:rsidRPr="007A4660">
        <w:t xml:space="preserve"> Move</w:t>
      </w:r>
    </w:p>
    <w:p w14:paraId="6FC09727" w14:textId="25554779" w:rsidR="00F95CC7" w:rsidRPr="007A4660" w:rsidRDefault="00261784" w:rsidP="008E53FD">
      <w:pPr>
        <w:pStyle w:val="VFBody"/>
      </w:pPr>
      <w:r w:rsidRPr="007A4660">
        <w:t xml:space="preserve">Moves are used to move </w:t>
      </w:r>
      <w:r w:rsidR="001F048E" w:rsidRPr="007A4660">
        <w:t xml:space="preserve">the </w:t>
      </w:r>
      <w:r w:rsidR="0037546C" w:rsidRPr="007A4660">
        <w:t>figures</w:t>
      </w:r>
      <w:r w:rsidR="001D6E0C" w:rsidRPr="007A4660">
        <w:t xml:space="preserve"> </w:t>
      </w:r>
      <w:r w:rsidR="001F048E" w:rsidRPr="007A4660">
        <w:t xml:space="preserve">in a unit </w:t>
      </w:r>
      <w:r w:rsidRPr="007A4660">
        <w:t xml:space="preserve">across the battlefield. </w:t>
      </w:r>
      <w:r w:rsidR="000A36AC" w:rsidRPr="007A4660">
        <w:t xml:space="preserve">The </w:t>
      </w:r>
      <w:r w:rsidR="001B39B1" w:rsidRPr="007A4660">
        <w:t>path</w:t>
      </w:r>
      <w:r w:rsidR="000A36AC" w:rsidRPr="007A4660">
        <w:t xml:space="preserve"> a figure travels from the starting point to the end point of a move </w:t>
      </w:r>
      <w:r w:rsidR="000A2873" w:rsidRPr="007A4660">
        <w:t>must be less than or equal to</w:t>
      </w:r>
      <w:r w:rsidRPr="007A4660">
        <w:t xml:space="preserve"> its move distance</w:t>
      </w:r>
      <w:r w:rsidR="00923521" w:rsidRPr="007A4660">
        <w:t xml:space="preserve"> (6.3.1)</w:t>
      </w:r>
      <w:r w:rsidRPr="007A4660">
        <w:t>.</w:t>
      </w:r>
      <w:r w:rsidR="00187959" w:rsidRPr="007A4660">
        <w:t xml:space="preserve"> </w:t>
      </w:r>
      <w:r w:rsidR="003D5576" w:rsidRPr="007A4660">
        <w:t xml:space="preserve">Figures can be pivoted or moved sideways or backwards, but the unit must end the move in the same formation as it was at the start. Figures can be moved across friendly figures from the same brigade that are not in contact with an enemy </w:t>
      </w:r>
      <w:proofErr w:type="gramStart"/>
      <w:r w:rsidR="003D5576" w:rsidRPr="007A4660">
        <w:t>unit, but</w:t>
      </w:r>
      <w:proofErr w:type="gramEnd"/>
      <w:r w:rsidR="003D5576" w:rsidRPr="007A4660">
        <w:t xml:space="preserve"> cannot end a move in contact with a friendly unit or be moved off the battlefield</w:t>
      </w:r>
      <w:r w:rsidR="009145CA" w:rsidRPr="007A4660">
        <w:t>.</w:t>
      </w:r>
    </w:p>
    <w:p w14:paraId="06A8B095" w14:textId="3E663FB6" w:rsidR="001755D3" w:rsidRPr="007A4660" w:rsidRDefault="00923521" w:rsidP="008E53FD">
      <w:pPr>
        <w:pStyle w:val="VFBody"/>
      </w:pPr>
      <w:r w:rsidRPr="007A4660">
        <w:rPr>
          <w:rStyle w:val="VFInParagraphHeader"/>
          <w:szCs w:val="21"/>
        </w:rPr>
        <w:t>6.3.1 Move Distances:</w:t>
      </w:r>
      <w:r w:rsidRPr="007A4660">
        <w:t xml:space="preserve"> </w:t>
      </w:r>
      <w:r w:rsidR="001755D3" w:rsidRPr="007A4660">
        <w:t xml:space="preserve">Cavalry figures have a move distance of 18", infantry in </w:t>
      </w:r>
      <w:proofErr w:type="gramStart"/>
      <w:r w:rsidR="001755D3" w:rsidRPr="007A4660">
        <w:t>march</w:t>
      </w:r>
      <w:proofErr w:type="gramEnd"/>
      <w:r w:rsidR="001755D3" w:rsidRPr="007A4660">
        <w:t xml:space="preserve"> or attack column and limbered artillery of 12", infantry in line of 8", and unlimbered artillery of 3". </w:t>
      </w:r>
    </w:p>
    <w:p w14:paraId="1C800E21" w14:textId="7AFFA899" w:rsidR="00B93FE6" w:rsidRPr="007A4660" w:rsidRDefault="00524290" w:rsidP="008E53FD">
      <w:pPr>
        <w:pStyle w:val="VFBody"/>
      </w:pPr>
      <w:r w:rsidRPr="007A4660">
        <w:rPr>
          <w:rStyle w:val="VFInParagraphHeader"/>
          <w:szCs w:val="21"/>
        </w:rPr>
        <w:t>6.</w:t>
      </w:r>
      <w:r w:rsidR="004823F0" w:rsidRPr="007A4660">
        <w:rPr>
          <w:rStyle w:val="VFInParagraphHeader"/>
          <w:szCs w:val="21"/>
        </w:rPr>
        <w:t>3</w:t>
      </w:r>
      <w:r w:rsidRPr="007A4660">
        <w:rPr>
          <w:rStyle w:val="VFInParagraphHeader"/>
          <w:szCs w:val="21"/>
        </w:rPr>
        <w:t>.</w:t>
      </w:r>
      <w:r w:rsidR="00923521" w:rsidRPr="007A4660">
        <w:rPr>
          <w:rStyle w:val="VFInParagraphHeader"/>
          <w:szCs w:val="21"/>
        </w:rPr>
        <w:t>2</w:t>
      </w:r>
      <w:r w:rsidRPr="007A4660">
        <w:rPr>
          <w:rStyle w:val="VFInParagraphHeader"/>
          <w:szCs w:val="21"/>
        </w:rPr>
        <w:t xml:space="preserve"> Enemy </w:t>
      </w:r>
      <w:r w:rsidR="001A12F9" w:rsidRPr="007A4660">
        <w:rPr>
          <w:rStyle w:val="VFInParagraphHeader"/>
          <w:szCs w:val="21"/>
        </w:rPr>
        <w:t>Figures</w:t>
      </w:r>
      <w:r w:rsidRPr="007A4660">
        <w:rPr>
          <w:rStyle w:val="VFInParagraphHeader"/>
          <w:szCs w:val="21"/>
        </w:rPr>
        <w:t>:</w:t>
      </w:r>
      <w:r w:rsidRPr="007A4660">
        <w:t xml:space="preserve"> </w:t>
      </w:r>
      <w:r w:rsidR="00BD35EE" w:rsidRPr="007A4660">
        <w:t xml:space="preserve">A </w:t>
      </w:r>
      <w:r w:rsidR="001B67E1" w:rsidRPr="007A4660">
        <w:t>figure</w:t>
      </w:r>
      <w:r w:rsidR="00261784" w:rsidRPr="007A4660">
        <w:t xml:space="preserve"> </w:t>
      </w:r>
      <w:r w:rsidR="001B67E1" w:rsidRPr="007A4660">
        <w:t>must stay at least</w:t>
      </w:r>
      <w:r w:rsidR="00261784" w:rsidRPr="007A4660">
        <w:t xml:space="preserve"> 3" </w:t>
      </w:r>
      <w:r w:rsidR="0029533A" w:rsidRPr="007A4660">
        <w:t xml:space="preserve">away </w:t>
      </w:r>
      <w:r w:rsidR="001B67E1" w:rsidRPr="007A4660">
        <w:t>from enemy figures when it moves</w:t>
      </w:r>
      <w:r w:rsidR="00261784" w:rsidRPr="007A4660">
        <w:t xml:space="preserve"> </w:t>
      </w:r>
      <w:r w:rsidR="001B67E1" w:rsidRPr="007A4660">
        <w:t>unless it is assaulting (6.</w:t>
      </w:r>
      <w:r w:rsidR="00875AE1" w:rsidRPr="007A4660">
        <w:t>5</w:t>
      </w:r>
      <w:r w:rsidR="001B67E1" w:rsidRPr="007A4660">
        <w:t>)</w:t>
      </w:r>
      <w:r w:rsidR="00261784" w:rsidRPr="007A4660">
        <w:t xml:space="preserve">. </w:t>
      </w:r>
      <w:r w:rsidR="000B7DB1" w:rsidRPr="007A4660">
        <w:t xml:space="preserve">A unit that starts in contact or </w:t>
      </w:r>
      <w:r w:rsidR="0020393E" w:rsidRPr="007A4660">
        <w:t>less than</w:t>
      </w:r>
      <w:r w:rsidR="000B7DB1" w:rsidRPr="007A4660">
        <w:t xml:space="preserve"> 3</w:t>
      </w:r>
      <w:r w:rsidR="001B67E1" w:rsidRPr="007A4660">
        <w:t xml:space="preserve">" </w:t>
      </w:r>
      <w:r w:rsidR="0029533A" w:rsidRPr="007A4660">
        <w:t xml:space="preserve">away </w:t>
      </w:r>
      <w:r w:rsidR="0020393E" w:rsidRPr="007A4660">
        <w:t>from</w:t>
      </w:r>
      <w:r w:rsidR="000B7DB1" w:rsidRPr="007A4660">
        <w:t xml:space="preserve"> an enemy unit </w:t>
      </w:r>
      <w:r w:rsidR="0053120E" w:rsidRPr="007A4660">
        <w:t>can</w:t>
      </w:r>
      <w:r w:rsidR="000B7DB1" w:rsidRPr="007A4660">
        <w:t xml:space="preserve"> use a retreat to move away (6.</w:t>
      </w:r>
      <w:r w:rsidR="0080655E" w:rsidRPr="007A4660">
        <w:t>4</w:t>
      </w:r>
      <w:r w:rsidR="000B7DB1" w:rsidRPr="007A4660">
        <w:t xml:space="preserve">). </w:t>
      </w:r>
      <w:r w:rsidR="00F76608" w:rsidRPr="007A4660">
        <w:t xml:space="preserve">A </w:t>
      </w:r>
      <w:r w:rsidR="003A40A9" w:rsidRPr="007A4660">
        <w:t>unit</w:t>
      </w:r>
      <w:r w:rsidR="00F76608" w:rsidRPr="007A4660">
        <w:t xml:space="preserve"> can move over an enemy leader; the leader is removed </w:t>
      </w:r>
      <w:r w:rsidR="0037229B" w:rsidRPr="007A4660">
        <w:t xml:space="preserve">by its commanding player </w:t>
      </w:r>
      <w:r w:rsidR="00215C62" w:rsidRPr="007A4660">
        <w:t xml:space="preserve">and set up </w:t>
      </w:r>
      <w:r w:rsidR="0029533A" w:rsidRPr="007A4660">
        <w:t>within</w:t>
      </w:r>
      <w:r w:rsidR="00F76608" w:rsidRPr="007A4660">
        <w:t xml:space="preserve"> </w:t>
      </w:r>
      <w:r w:rsidR="0020393E" w:rsidRPr="007A4660">
        <w:t>6</w:t>
      </w:r>
      <w:r w:rsidR="0029533A" w:rsidRPr="007A4660">
        <w:t>"</w:t>
      </w:r>
      <w:r w:rsidR="000B28F0" w:rsidRPr="007A4660">
        <w:t xml:space="preserve"> </w:t>
      </w:r>
      <w:r w:rsidR="0029533A" w:rsidRPr="007A4660">
        <w:t>of</w:t>
      </w:r>
      <w:r w:rsidR="00F76608" w:rsidRPr="007A4660">
        <w:t xml:space="preserve"> the nearest unit</w:t>
      </w:r>
      <w:r w:rsidR="006F2A6A" w:rsidRPr="007A4660">
        <w:t xml:space="preserve"> from its own side</w:t>
      </w:r>
      <w:r w:rsidR="00F76608" w:rsidRPr="007A4660">
        <w:t>.</w:t>
      </w:r>
    </w:p>
    <w:p w14:paraId="5CB641A1" w14:textId="123F55F9" w:rsidR="0046022B" w:rsidRPr="007A4660" w:rsidRDefault="0046022B" w:rsidP="008E53FD">
      <w:pPr>
        <w:pStyle w:val="VFBody"/>
      </w:pPr>
      <w:r w:rsidRPr="007A4660">
        <w:rPr>
          <w:rStyle w:val="VFInParagraphHeader"/>
          <w:szCs w:val="21"/>
        </w:rPr>
        <w:t>6.3.</w:t>
      </w:r>
      <w:r w:rsidR="007A410D" w:rsidRPr="007A4660">
        <w:rPr>
          <w:rStyle w:val="VFInParagraphHeader"/>
          <w:szCs w:val="21"/>
        </w:rPr>
        <w:t>3</w:t>
      </w:r>
      <w:r w:rsidRPr="007A4660">
        <w:rPr>
          <w:rStyle w:val="VFInParagraphHeader"/>
          <w:szCs w:val="21"/>
        </w:rPr>
        <w:t xml:space="preserve"> Reforming: </w:t>
      </w:r>
      <w:r w:rsidR="001A5135" w:rsidRPr="007A4660">
        <w:t>A unit can change formation by reforming either before or after making a move (6.3) or a retreat (6.4). It must start and end the reform more than 3" from any enemy units. To reform, the figure at the centre of the unit’s front-rank can be pivoted to face in any direction (if 2 figures are equally close, either can pivot). The rest of the unit is then set up so that the first figure is still as close to centre of the front-rank as possible</w:t>
      </w:r>
      <w:r w:rsidR="00CF17C0" w:rsidRPr="007A4660">
        <w:t>.</w:t>
      </w:r>
    </w:p>
    <w:p w14:paraId="7B9FB1D7" w14:textId="5616F61E" w:rsidR="00F21B41" w:rsidRPr="007A4660" w:rsidRDefault="00333982" w:rsidP="008E53FD">
      <w:pPr>
        <w:pStyle w:val="VFSubheader"/>
      </w:pPr>
      <w:r w:rsidRPr="007A4660">
        <w:br w:type="column"/>
      </w:r>
      <w:r w:rsidR="00F21B41" w:rsidRPr="007A4660">
        <w:t>6.4 Retreat</w:t>
      </w:r>
    </w:p>
    <w:p w14:paraId="3876756C" w14:textId="7DC090C9" w:rsidR="00F21B41" w:rsidRPr="007A4660" w:rsidRDefault="00F21B41" w:rsidP="008E53FD">
      <w:pPr>
        <w:pStyle w:val="VFBody"/>
      </w:pPr>
      <w:r w:rsidRPr="007A4660">
        <w:t xml:space="preserve">A retreat is carried out in the same way as a move (6.3) except that the unit can start in contact or less than 3" from an enemy unit, and it must end the retreat at least 3" from any enemy units. </w:t>
      </w:r>
      <w:r w:rsidR="00CF5603" w:rsidRPr="007A4660">
        <w:t>If a retreating unit is visible to an enemy unit when it starts a retreat, it must finish the retreat in the enemy unit’s front arc. If a unit is forced to retreat but cannot make the move, it routs</w:t>
      </w:r>
      <w:r w:rsidRPr="007A4660">
        <w:t>.</w:t>
      </w:r>
    </w:p>
    <w:p w14:paraId="63E6C640" w14:textId="224FB49E" w:rsidR="00F7595A" w:rsidRPr="007A4660" w:rsidRDefault="00F7595A" w:rsidP="008E53FD">
      <w:pPr>
        <w:pStyle w:val="VFSubheader"/>
      </w:pPr>
      <w:r w:rsidRPr="007A4660">
        <w:t>6.</w:t>
      </w:r>
      <w:r w:rsidR="001A63F3" w:rsidRPr="007A4660">
        <w:t>5</w:t>
      </w:r>
      <w:r w:rsidRPr="007A4660">
        <w:t xml:space="preserve"> Assault</w:t>
      </w:r>
    </w:p>
    <w:p w14:paraId="7B86184A" w14:textId="681C4CD1" w:rsidR="00D35993" w:rsidRPr="007A4660" w:rsidRDefault="00F7595A" w:rsidP="008E53FD">
      <w:pPr>
        <w:pStyle w:val="VFBody"/>
      </w:pPr>
      <w:r w:rsidRPr="007A4660">
        <w:t xml:space="preserve">An assault is carried out in the same </w:t>
      </w:r>
      <w:r w:rsidR="00AE3AF6" w:rsidRPr="007A4660">
        <w:t>way</w:t>
      </w:r>
      <w:r w:rsidRPr="007A4660">
        <w:t xml:space="preserve"> as a move (6.3) except that</w:t>
      </w:r>
      <w:r w:rsidR="00A94EA9" w:rsidRPr="007A4660">
        <w:t xml:space="preserve"> the assaulting unit</w:t>
      </w:r>
      <w:r w:rsidR="00D35993" w:rsidRPr="007A4660">
        <w:t>:</w:t>
      </w:r>
    </w:p>
    <w:p w14:paraId="4285AB2F" w14:textId="77777777" w:rsidR="006A2379" w:rsidRPr="007A4660" w:rsidRDefault="006A2379" w:rsidP="006A2379">
      <w:pPr>
        <w:pStyle w:val="VFBulletPoints"/>
      </w:pPr>
      <w:r w:rsidRPr="007A4660">
        <w:t xml:space="preserve">Must finish in contact with an enemy unit that was visible at the start of the move (5.1.2). </w:t>
      </w:r>
    </w:p>
    <w:p w14:paraId="1D050E55" w14:textId="77777777" w:rsidR="006A2379" w:rsidRPr="007A4660" w:rsidRDefault="006A2379" w:rsidP="006A2379">
      <w:pPr>
        <w:pStyle w:val="VFBulletPoints"/>
      </w:pPr>
      <w:r w:rsidRPr="007A4660">
        <w:t xml:space="preserve">Must finish with at least 3 front-rank figures in contact with </w:t>
      </w:r>
      <w:r w:rsidRPr="007A4660">
        <w:rPr>
          <w:i/>
          <w:iCs/>
        </w:rPr>
        <w:t>every</w:t>
      </w:r>
      <w:r w:rsidRPr="007A4660">
        <w:t xml:space="preserve"> enemy unit it moves into contact with. In addition, if it started in an enemy’s front arc, it must finish in contact with at least 3 figures in the enemy unit’s front-rank (if there are less than 3 figures it must finish in contact with all of them).</w:t>
      </w:r>
    </w:p>
    <w:p w14:paraId="660387B4" w14:textId="77777777" w:rsidR="006A2379" w:rsidRPr="007A4660" w:rsidRDefault="006A2379" w:rsidP="006A2379">
      <w:pPr>
        <w:pStyle w:val="VFBulletPoints"/>
      </w:pPr>
      <w:r w:rsidRPr="007A4660">
        <w:t xml:space="preserve">Must assault the closest visible enemy unit that is not in contact with any friendly units </w:t>
      </w:r>
      <w:r w:rsidRPr="007A4660">
        <w:rPr>
          <w:i/>
          <w:iCs/>
        </w:rPr>
        <w:t>if there is one that it can reach</w:t>
      </w:r>
      <w:r w:rsidRPr="007A4660">
        <w:t>. If there is not it can assault any visible enemy unit.</w:t>
      </w:r>
    </w:p>
    <w:p w14:paraId="647BCBCD" w14:textId="4400D77C" w:rsidR="000853A5" w:rsidRPr="007A4660" w:rsidRDefault="00F7595A" w:rsidP="008E53FD">
      <w:pPr>
        <w:pStyle w:val="VFBody"/>
      </w:pPr>
      <w:r w:rsidRPr="007A4660">
        <w:rPr>
          <w:rStyle w:val="VFInParagraphHeader"/>
          <w:szCs w:val="21"/>
        </w:rPr>
        <w:t>6.</w:t>
      </w:r>
      <w:r w:rsidR="001A63F3" w:rsidRPr="007A4660">
        <w:rPr>
          <w:rStyle w:val="VFInParagraphHeader"/>
          <w:szCs w:val="21"/>
        </w:rPr>
        <w:t>5</w:t>
      </w:r>
      <w:r w:rsidRPr="007A4660">
        <w:rPr>
          <w:rStyle w:val="VFInParagraphHeader"/>
          <w:szCs w:val="21"/>
        </w:rPr>
        <w:t xml:space="preserve">.1 </w:t>
      </w:r>
      <w:r w:rsidR="00263313" w:rsidRPr="007A4660">
        <w:rPr>
          <w:rStyle w:val="VFInParagraphHeader"/>
          <w:szCs w:val="21"/>
        </w:rPr>
        <w:t>Assault</w:t>
      </w:r>
      <w:r w:rsidRPr="007A4660">
        <w:rPr>
          <w:rStyle w:val="VFInParagraphHeader"/>
          <w:szCs w:val="21"/>
        </w:rPr>
        <w:t xml:space="preserve"> Restrictions:</w:t>
      </w:r>
      <w:r w:rsidRPr="007A4660">
        <w:t xml:space="preserve"> Units in contact with an enemy unit and artillery units cannot assault. Infantry </w:t>
      </w:r>
      <w:r w:rsidR="00263313" w:rsidRPr="007A4660">
        <w:t xml:space="preserve">units </w:t>
      </w:r>
      <w:r w:rsidRPr="007A4660">
        <w:t xml:space="preserve">cannot finish an assault in contact with an enemy cavalry unit unless it started the assault less </w:t>
      </w:r>
      <w:r w:rsidR="000D037F" w:rsidRPr="007A4660">
        <w:t>th</w:t>
      </w:r>
      <w:r w:rsidR="003B66D0" w:rsidRPr="007A4660">
        <w:t xml:space="preserve">an </w:t>
      </w:r>
      <w:r w:rsidRPr="007A4660">
        <w:t>6" away from the cavalry unit.</w:t>
      </w:r>
    </w:p>
    <w:p w14:paraId="036A315F" w14:textId="45A246ED" w:rsidR="00B551C8" w:rsidRPr="007A4660" w:rsidRDefault="00B551C8" w:rsidP="008E53FD">
      <w:pPr>
        <w:pStyle w:val="VFSubheader"/>
      </w:pPr>
      <w:r w:rsidRPr="007A4660">
        <w:t>6.</w:t>
      </w:r>
      <w:r w:rsidR="001A63F3" w:rsidRPr="007A4660">
        <w:t>6</w:t>
      </w:r>
      <w:r w:rsidR="00061E16" w:rsidRPr="007A4660">
        <w:t xml:space="preserve"> </w:t>
      </w:r>
      <w:r w:rsidR="005B384D" w:rsidRPr="007A4660">
        <w:t>Double</w:t>
      </w:r>
    </w:p>
    <w:p w14:paraId="1BF4BD4A" w14:textId="4214D5EB" w:rsidR="00B551C8" w:rsidRPr="007A4660" w:rsidRDefault="005B384D" w:rsidP="008E53FD">
      <w:pPr>
        <w:pStyle w:val="VFBody"/>
      </w:pPr>
      <w:r w:rsidRPr="007A4660">
        <w:t>A double</w:t>
      </w:r>
      <w:r w:rsidR="00B551C8" w:rsidRPr="007A4660">
        <w:t xml:space="preserve"> is carried out in the same way as a move (6.3) except that </w:t>
      </w:r>
      <w:r w:rsidR="00061E16" w:rsidRPr="007A4660">
        <w:t>the unit</w:t>
      </w:r>
      <w:r w:rsidR="00F03796" w:rsidRPr="007A4660">
        <w:t xml:space="preserve">’s move distance is </w:t>
      </w:r>
      <w:r w:rsidR="00352552" w:rsidRPr="007A4660">
        <w:t>doubled,</w:t>
      </w:r>
      <w:r w:rsidR="00F03796" w:rsidRPr="007A4660">
        <w:t xml:space="preserve"> </w:t>
      </w:r>
      <w:r w:rsidR="00467584" w:rsidRPr="007A4660">
        <w:t xml:space="preserve">it cannot reform, </w:t>
      </w:r>
      <w:r w:rsidR="00F03796" w:rsidRPr="007A4660">
        <w:t>and</w:t>
      </w:r>
      <w:r w:rsidR="00114A0D" w:rsidRPr="007A4660">
        <w:t xml:space="preserve"> it</w:t>
      </w:r>
      <w:r w:rsidR="00061E16" w:rsidRPr="007A4660">
        <w:t xml:space="preserve"> must start and finish more than 18</w:t>
      </w:r>
      <w:r w:rsidR="00472762" w:rsidRPr="007A4660">
        <w:t>"</w:t>
      </w:r>
      <w:r w:rsidR="00061E16" w:rsidRPr="007A4660">
        <w:t xml:space="preserve"> from any enemy units</w:t>
      </w:r>
      <w:r w:rsidR="00114A0D" w:rsidRPr="007A4660">
        <w:t>.</w:t>
      </w:r>
    </w:p>
    <w:p w14:paraId="3F168A69" w14:textId="77777777" w:rsidR="00220B8D" w:rsidRPr="00EC2718" w:rsidRDefault="00220B8D" w:rsidP="00220B8D">
      <w:pPr>
        <w:pStyle w:val="VFSubheader"/>
        <w:rPr>
          <w:color w:val="FF0000"/>
        </w:rPr>
      </w:pPr>
      <w:r w:rsidRPr="00EC2718">
        <w:rPr>
          <w:color w:val="FF0000"/>
        </w:rPr>
        <w:t xml:space="preserve">6.7 Rally </w:t>
      </w:r>
    </w:p>
    <w:p w14:paraId="5EC8C41F" w14:textId="77777777" w:rsidR="00220B8D" w:rsidRPr="00EC2718" w:rsidRDefault="00220B8D" w:rsidP="00220B8D">
      <w:pPr>
        <w:pStyle w:val="VFBody"/>
        <w:rPr>
          <w:b/>
          <w:color w:val="FF0000"/>
        </w:rPr>
      </w:pPr>
      <w:r w:rsidRPr="00EC2718">
        <w:rPr>
          <w:color w:val="FF0000"/>
        </w:rPr>
        <w:t>When a unit takes a rally action (6.2.1), a rally test is taken to see if any loss markers (8.3.1) on the unit are removed. To take a rally test for a unit, roll 1 D6 for each loss marker on the unit. Add 1 to each roll if the unit is more than 12" from any enemy units. One loss marker is removed from the unit for each roll of 6+. Rolls of less than 6 have no effect.</w:t>
      </w:r>
    </w:p>
    <w:p w14:paraId="5718BB44" w14:textId="77777777" w:rsidR="00220B8D" w:rsidRPr="007A4660" w:rsidRDefault="00220B8D" w:rsidP="00220B8D">
      <w:pPr>
        <w:pStyle w:val="VFSubheader"/>
        <w:rPr>
          <w:rFonts w:ascii="Times New Roman" w:hAnsi="Times New Roman" w:cs="Times New Roman"/>
        </w:rPr>
      </w:pPr>
      <w:r w:rsidRPr="007A4660">
        <w:t>6.8 Leader Moves</w:t>
      </w:r>
    </w:p>
    <w:p w14:paraId="6AD51005" w14:textId="77777777" w:rsidR="00220B8D" w:rsidRPr="007A4660" w:rsidRDefault="00220B8D" w:rsidP="00220B8D">
      <w:pPr>
        <w:pStyle w:val="VFBody"/>
      </w:pPr>
      <w:r w:rsidRPr="007A4660">
        <w:t>Brigade leaders are moved after all units from their brigade have taken an action. An army leader is moved at the end of their action phase. To move a leader, set them up anywhere within 36" of their starting position and more than 6" from any enemy units.</w:t>
      </w:r>
    </w:p>
    <w:p w14:paraId="028FB9C3" w14:textId="192AA751" w:rsidR="00261784" w:rsidRPr="007A4660" w:rsidRDefault="00261784" w:rsidP="008E53FD">
      <w:pPr>
        <w:pStyle w:val="VFHeader"/>
      </w:pPr>
      <w:r w:rsidRPr="007A4660">
        <w:t>7.0 MELEE PHASE</w:t>
      </w:r>
    </w:p>
    <w:p w14:paraId="7EC92060" w14:textId="28BA718B" w:rsidR="002862E6" w:rsidRPr="007A4660" w:rsidRDefault="002862E6" w:rsidP="008E53FD">
      <w:pPr>
        <w:pStyle w:val="VFBody"/>
      </w:pPr>
      <w:r w:rsidRPr="007A4660">
        <w:t>In the melee phase, units from the active side must fight if they are in contact with enemy units. First a target is picked for each active unit that is in contact with an enemy (7.1) and then the fights are resolved one at a time (7.2).</w:t>
      </w:r>
    </w:p>
    <w:p w14:paraId="77D8A9D4" w14:textId="77777777" w:rsidR="003D4D21" w:rsidRPr="007A4660" w:rsidRDefault="003D4D21" w:rsidP="008E53FD">
      <w:pPr>
        <w:pStyle w:val="VFBody"/>
      </w:pPr>
    </w:p>
    <w:p w14:paraId="68FE0286" w14:textId="14A06BE1" w:rsidR="002F49AA" w:rsidRPr="007A4660" w:rsidRDefault="002F49AA" w:rsidP="008E53FD">
      <w:pPr>
        <w:pStyle w:val="VFSubheader"/>
      </w:pPr>
      <w:r w:rsidRPr="007A4660">
        <w:lastRenderedPageBreak/>
        <w:t xml:space="preserve">7.1 </w:t>
      </w:r>
      <w:r w:rsidR="00F76AF0" w:rsidRPr="007A4660">
        <w:t>Picking Targets</w:t>
      </w:r>
    </w:p>
    <w:p w14:paraId="0C3DE797" w14:textId="1E51294D" w:rsidR="002608B3" w:rsidRPr="007A4660" w:rsidRDefault="006A489B" w:rsidP="008E53FD">
      <w:pPr>
        <w:pStyle w:val="VFBody"/>
      </w:pPr>
      <w:r w:rsidRPr="007A4660">
        <w:t>Players from</w:t>
      </w:r>
      <w:r w:rsidR="003B5271" w:rsidRPr="007A4660">
        <w:t xml:space="preserve"> the active side </w:t>
      </w:r>
      <w:r w:rsidRPr="007A4660">
        <w:t xml:space="preserve">commanding </w:t>
      </w:r>
      <w:r w:rsidR="004D037C" w:rsidRPr="007A4660">
        <w:t>a unit that is in</w:t>
      </w:r>
      <w:r w:rsidR="003B5271" w:rsidRPr="007A4660">
        <w:t xml:space="preserve"> contact with </w:t>
      </w:r>
      <w:r w:rsidR="007F3823" w:rsidRPr="007A4660">
        <w:t>1 or more</w:t>
      </w:r>
      <w:r w:rsidR="003B5271" w:rsidRPr="007A4660">
        <w:t xml:space="preserve"> enemy unit</w:t>
      </w:r>
      <w:r w:rsidR="007F3823" w:rsidRPr="007A4660">
        <w:t>s</w:t>
      </w:r>
      <w:r w:rsidR="003B5271" w:rsidRPr="007A4660">
        <w:t xml:space="preserve"> </w:t>
      </w:r>
      <w:r w:rsidR="00631731" w:rsidRPr="007A4660">
        <w:t>must</w:t>
      </w:r>
      <w:r w:rsidR="00967701" w:rsidRPr="007A4660">
        <w:t xml:space="preserve"> </w:t>
      </w:r>
      <w:r w:rsidR="009D6A27" w:rsidRPr="007A4660">
        <w:t>pick</w:t>
      </w:r>
      <w:r w:rsidR="00967701" w:rsidRPr="007A4660">
        <w:t xml:space="preserve"> 1 enemy unit</w:t>
      </w:r>
      <w:r w:rsidR="004D037C" w:rsidRPr="007A4660">
        <w:t xml:space="preserve"> as the</w:t>
      </w:r>
      <w:r w:rsidR="00DA53D0" w:rsidRPr="007A4660">
        <w:t xml:space="preserve"> target</w:t>
      </w:r>
      <w:r w:rsidR="00967701" w:rsidRPr="007A4660">
        <w:t>.</w:t>
      </w:r>
      <w:r w:rsidR="0087564D" w:rsidRPr="007A4660">
        <w:t xml:space="preserve"> </w:t>
      </w:r>
      <w:r w:rsidR="002A0F5C" w:rsidRPr="007A4660">
        <w:t>The target unit fights back when the fight is resolved (7.2.2).</w:t>
      </w:r>
      <w:r w:rsidR="002A0F5C" w:rsidRPr="007A4660">
        <w:rPr>
          <w:rFonts w:ascii="Times New Roman" w:hAnsi="Times New Roman" w:cs="Times New Roman"/>
        </w:rPr>
        <w:t xml:space="preserve"> </w:t>
      </w:r>
      <w:r w:rsidR="002A0F5C" w:rsidRPr="007A4660">
        <w:t>If several units pick the same target, one must be picked as the main attacker; the other units provide melee support (8.2.2).</w:t>
      </w:r>
      <w:r w:rsidR="002A0F5C" w:rsidRPr="007A4660">
        <w:rPr>
          <w:i/>
          <w:iCs/>
        </w:rPr>
        <w:t> </w:t>
      </w:r>
      <w:r w:rsidR="002A0F5C" w:rsidRPr="007A4660">
        <w:t xml:space="preserve"> </w:t>
      </w:r>
    </w:p>
    <w:p w14:paraId="075C165F" w14:textId="26F57CCB" w:rsidR="00261784" w:rsidRPr="007A4660" w:rsidRDefault="00261784" w:rsidP="008E53FD">
      <w:pPr>
        <w:pStyle w:val="VFSubheader"/>
      </w:pPr>
      <w:r w:rsidRPr="007A4660">
        <w:t>7.</w:t>
      </w:r>
      <w:r w:rsidR="001D4C13" w:rsidRPr="007A4660">
        <w:t>2</w:t>
      </w:r>
      <w:r w:rsidRPr="007A4660">
        <w:t xml:space="preserve"> Resolv</w:t>
      </w:r>
      <w:r w:rsidR="00775D6D" w:rsidRPr="007A4660">
        <w:t xml:space="preserve">ing </w:t>
      </w:r>
      <w:r w:rsidR="004E66E7" w:rsidRPr="007A4660">
        <w:t>Fights</w:t>
      </w:r>
    </w:p>
    <w:p w14:paraId="61189B62" w14:textId="77777777" w:rsidR="008875D6" w:rsidRPr="007A4660" w:rsidRDefault="008875D6" w:rsidP="008875D6">
      <w:pPr>
        <w:pStyle w:val="VFBody"/>
      </w:pPr>
      <w:r w:rsidRPr="007A4660">
        <w:t>To resolve a fight, carry out the following 5 steps: </w:t>
      </w:r>
    </w:p>
    <w:p w14:paraId="080DE4E2" w14:textId="77777777" w:rsidR="008875D6" w:rsidRPr="007A4660" w:rsidRDefault="008875D6" w:rsidP="008875D6">
      <w:pPr>
        <w:pStyle w:val="VFBody"/>
        <w:rPr>
          <w:rStyle w:val="VFInParagraphHeader"/>
        </w:rPr>
      </w:pPr>
      <w:r w:rsidRPr="007A4660">
        <w:rPr>
          <w:rStyle w:val="VFInParagraphHeader"/>
        </w:rPr>
        <w:t xml:space="preserve">7.2.1 Make Attack: </w:t>
      </w:r>
      <w:r w:rsidRPr="007A4660">
        <w:t>The main attacker makes a melee attack against its target (8.0). </w:t>
      </w:r>
    </w:p>
    <w:p w14:paraId="18126342" w14:textId="77777777" w:rsidR="008875D6" w:rsidRPr="007A4660" w:rsidRDefault="008875D6" w:rsidP="008875D6">
      <w:pPr>
        <w:pStyle w:val="VFBody"/>
        <w:rPr>
          <w:rFonts w:ascii="Times New Roman" w:hAnsi="Times New Roman" w:cs="Times New Roman"/>
        </w:rPr>
      </w:pPr>
      <w:r w:rsidRPr="007A4660">
        <w:rPr>
          <w:rStyle w:val="VFInParagraphHeader"/>
        </w:rPr>
        <w:t>7.2.2 Target Fights Back:</w:t>
      </w:r>
      <w:r w:rsidRPr="007A4660">
        <w:t xml:space="preserve"> The target unit then fights back by making a melee attack against the main attacker (8.0). </w:t>
      </w:r>
    </w:p>
    <w:p w14:paraId="14769473" w14:textId="77777777" w:rsidR="008875D6" w:rsidRPr="007A4660" w:rsidRDefault="008875D6" w:rsidP="008875D6">
      <w:pPr>
        <w:pStyle w:val="VFBody"/>
      </w:pPr>
      <w:r w:rsidRPr="007A4660">
        <w:rPr>
          <w:rStyle w:val="VFInParagraphHeader"/>
        </w:rPr>
        <w:t>7.2.3 Determine Result:</w:t>
      </w:r>
      <w:r w:rsidRPr="007A4660">
        <w:t xml:space="preserve"> The side that caused the most losses win the fight and the other side loses. The active side wins tied fights. </w:t>
      </w:r>
    </w:p>
    <w:p w14:paraId="2429BF78" w14:textId="77777777" w:rsidR="008875D6" w:rsidRPr="007A4660" w:rsidRDefault="008875D6" w:rsidP="008875D6">
      <w:pPr>
        <w:pStyle w:val="VFBody"/>
      </w:pPr>
      <w:r w:rsidRPr="007A4660">
        <w:rPr>
          <w:rStyle w:val="VFInParagraphHeader"/>
        </w:rPr>
        <w:t>7.2.4 Apply Losses:</w:t>
      </w:r>
      <w:r w:rsidRPr="007A4660">
        <w:t xml:space="preserve"> After determining the result, losses are applied (8.3.1) and resulting valour tests taken (9.2). Units from the winning side do not have to take valour tests (9.2.1), and some types of losing unit may rout automatically (9.2.2).</w:t>
      </w:r>
    </w:p>
    <w:p w14:paraId="70A32134" w14:textId="77777777" w:rsidR="008875D6" w:rsidRPr="007A4660" w:rsidRDefault="008875D6" w:rsidP="008875D6">
      <w:pPr>
        <w:pStyle w:val="VFBody"/>
      </w:pPr>
      <w:r w:rsidRPr="007A4660">
        <w:rPr>
          <w:rStyle w:val="VFInParagraphHeader"/>
        </w:rPr>
        <w:t>7.2.5 Cavalry Retreat:</w:t>
      </w:r>
      <w:r w:rsidRPr="007A4660">
        <w:t xml:space="preserve"> After applying losses and taking valour tests, surviving cavalry units on the losing side must retreat (6.4). Cavalry units on the winning side may then retreat if desired. </w:t>
      </w:r>
    </w:p>
    <w:p w14:paraId="71A535C7" w14:textId="42834474" w:rsidR="00261784" w:rsidRPr="007A4660" w:rsidRDefault="00261784" w:rsidP="008E53FD">
      <w:pPr>
        <w:pStyle w:val="VFHeader"/>
      </w:pPr>
      <w:r w:rsidRPr="007A4660">
        <w:t>8.0 ATTACKS</w:t>
      </w:r>
    </w:p>
    <w:p w14:paraId="799CFC25" w14:textId="43D64830" w:rsidR="00261784" w:rsidRPr="007A4660" w:rsidRDefault="00261784" w:rsidP="008E53FD">
      <w:pPr>
        <w:pStyle w:val="VFBody"/>
        <w:rPr>
          <w:rFonts w:ascii="Times New Roman" w:hAnsi="Times New Roman" w:cs="Times New Roman"/>
        </w:rPr>
      </w:pPr>
      <w:r w:rsidRPr="007A4660">
        <w:t xml:space="preserve">To attack with a unit, the </w:t>
      </w:r>
      <w:r w:rsidR="00C13B9E" w:rsidRPr="007A4660">
        <w:t>commanding player</w:t>
      </w:r>
      <w:r w:rsidRPr="007A4660">
        <w:t xml:space="preserve"> must make </w:t>
      </w:r>
      <w:proofErr w:type="gramStart"/>
      <w:r w:rsidRPr="007A4660">
        <w:t>a number of</w:t>
      </w:r>
      <w:proofErr w:type="gramEnd"/>
      <w:r w:rsidRPr="007A4660">
        <w:t xml:space="preserve"> hit tests equal to </w:t>
      </w:r>
      <w:r w:rsidR="00C13B9E" w:rsidRPr="007A4660">
        <w:t>its</w:t>
      </w:r>
      <w:r w:rsidRPr="007A4660">
        <w:t xml:space="preserve"> attack value</w:t>
      </w:r>
      <w:r w:rsidR="00D37C31" w:rsidRPr="007A4660">
        <w:t xml:space="preserve"> (</w:t>
      </w:r>
      <w:r w:rsidR="00C143BD" w:rsidRPr="007A4660">
        <w:t>1.</w:t>
      </w:r>
      <w:r w:rsidR="000173B5" w:rsidRPr="007A4660">
        <w:t>5</w:t>
      </w:r>
      <w:r w:rsidR="00D37C31" w:rsidRPr="007A4660">
        <w:t>)</w:t>
      </w:r>
      <w:r w:rsidRPr="007A4660">
        <w:t xml:space="preserve">. Use a unit's </w:t>
      </w:r>
      <w:r w:rsidR="007E1B3D" w:rsidRPr="007A4660">
        <w:t>fire</w:t>
      </w:r>
      <w:r w:rsidR="00BD3EEB" w:rsidRPr="007A4660">
        <w:t xml:space="preserve"> </w:t>
      </w:r>
      <w:r w:rsidRPr="007A4660">
        <w:t xml:space="preserve">value for </w:t>
      </w:r>
      <w:r w:rsidR="007E1B3D" w:rsidRPr="007A4660">
        <w:t>fire</w:t>
      </w:r>
      <w:r w:rsidRPr="007A4660">
        <w:t xml:space="preserve"> attacks, and its melee value for melee attacks. </w:t>
      </w:r>
      <w:r w:rsidR="00A33F6D" w:rsidRPr="007A4660">
        <w:t>A unit cannot attack and/or lend support more than once per phase.</w:t>
      </w:r>
    </w:p>
    <w:p w14:paraId="78A7B9ED" w14:textId="3B1F4EA4" w:rsidR="004B60C5" w:rsidRPr="007A4660" w:rsidRDefault="00261784" w:rsidP="008E53FD">
      <w:pPr>
        <w:pStyle w:val="VFSubheader"/>
      </w:pPr>
      <w:r w:rsidRPr="007A4660">
        <w:t xml:space="preserve">8.1 </w:t>
      </w:r>
      <w:r w:rsidR="0093017B" w:rsidRPr="007A4660">
        <w:t>Fire &amp; Melee Value</w:t>
      </w:r>
      <w:r w:rsidR="00A156A0" w:rsidRPr="007A4660">
        <w:t xml:space="preserve"> </w:t>
      </w:r>
      <w:r w:rsidR="00600F82" w:rsidRPr="007A4660">
        <w:t>Modifiers</w:t>
      </w:r>
    </w:p>
    <w:p w14:paraId="022AEA55" w14:textId="724F1341" w:rsidR="00203FC7" w:rsidRPr="007A4660" w:rsidRDefault="00203FC7" w:rsidP="008E53FD">
      <w:pPr>
        <w:pStyle w:val="VFBody"/>
      </w:pPr>
      <w:r w:rsidRPr="007A4660">
        <w:t xml:space="preserve">The following modifiers apply to </w:t>
      </w:r>
      <w:r w:rsidR="00A3267A" w:rsidRPr="007A4660">
        <w:t>the fire an</w:t>
      </w:r>
      <w:r w:rsidR="00E2141A" w:rsidRPr="007A4660">
        <w:t>d</w:t>
      </w:r>
      <w:r w:rsidR="00A3267A" w:rsidRPr="007A4660">
        <w:t xml:space="preserve"> melee value</w:t>
      </w:r>
      <w:r w:rsidR="00E2141A" w:rsidRPr="007A4660">
        <w:t>s of</w:t>
      </w:r>
      <w:r w:rsidR="003E13E0" w:rsidRPr="007A4660">
        <w:t xml:space="preserve"> the</w:t>
      </w:r>
      <w:r w:rsidR="00E2141A" w:rsidRPr="007A4660">
        <w:t xml:space="preserve"> </w:t>
      </w:r>
      <w:r w:rsidR="003E13E0" w:rsidRPr="007A4660">
        <w:t>main attacker</w:t>
      </w:r>
      <w:r w:rsidR="00BD372C" w:rsidRPr="007A4660">
        <w:t>. Modifiers</w:t>
      </w:r>
      <w:r w:rsidR="00E2141A" w:rsidRPr="007A4660">
        <w:t xml:space="preserve"> </w:t>
      </w:r>
      <w:r w:rsidR="00BD372C" w:rsidRPr="007A4660">
        <w:t>never</w:t>
      </w:r>
      <w:r w:rsidR="00E2141A" w:rsidRPr="007A4660">
        <w:t xml:space="preserve"> apply to </w:t>
      </w:r>
      <w:r w:rsidRPr="007A4660">
        <w:t>units lending support.</w:t>
      </w:r>
    </w:p>
    <w:p w14:paraId="3D7E059F" w14:textId="77777777" w:rsidR="00C62D47" w:rsidRPr="000A7159" w:rsidRDefault="00C62D47" w:rsidP="00C62D47">
      <w:pPr>
        <w:pStyle w:val="VFBody"/>
      </w:pPr>
      <w:r w:rsidRPr="000A7159">
        <w:rPr>
          <w:rStyle w:val="VFInParagraphHeader"/>
        </w:rPr>
        <w:t>8.1.1 Column:</w:t>
      </w:r>
      <w:r w:rsidRPr="000A7159">
        <w:t xml:space="preserve"> Halve the fire value of a unit in an attack column. Add 1 to its melee value </w:t>
      </w:r>
      <w:r w:rsidRPr="00BE09A7">
        <w:rPr>
          <w:color w:val="FF0000"/>
        </w:rPr>
        <w:t xml:space="preserve">if the target is </w:t>
      </w:r>
      <w:r w:rsidRPr="00B474B5">
        <w:rPr>
          <w:color w:val="FF0000"/>
        </w:rPr>
        <w:t xml:space="preserve">occupying defendable terrain </w:t>
      </w:r>
      <w:r>
        <w:rPr>
          <w:color w:val="FF0000"/>
        </w:rPr>
        <w:t>(T3.2)</w:t>
      </w:r>
      <w:r w:rsidRPr="000A7159">
        <w:t xml:space="preserve">. Units in </w:t>
      </w:r>
      <w:proofErr w:type="gramStart"/>
      <w:r w:rsidRPr="000A7159">
        <w:t>march</w:t>
      </w:r>
      <w:proofErr w:type="gramEnd"/>
      <w:r w:rsidRPr="000A7159">
        <w:t xml:space="preserve"> column cannot fire, have a melee value of 1, and cannot lend support.</w:t>
      </w:r>
    </w:p>
    <w:p w14:paraId="26AA88CB" w14:textId="77777777" w:rsidR="00C62D47" w:rsidRPr="000A7159" w:rsidRDefault="00C62D47" w:rsidP="00C62D47">
      <w:pPr>
        <w:pStyle w:val="VFBody"/>
      </w:pPr>
      <w:r w:rsidRPr="000A7159">
        <w:rPr>
          <w:rStyle w:val="VFInParagraphHeader"/>
        </w:rPr>
        <w:t>8.1.2 Line:</w:t>
      </w:r>
      <w:r w:rsidRPr="000A7159">
        <w:t xml:space="preserve"> Add half the fire value of an infantry unit in line to its melee value when it makes a melee attack against a visible target </w:t>
      </w:r>
      <w:r w:rsidRPr="00BE09A7">
        <w:rPr>
          <w:color w:val="FF0000"/>
        </w:rPr>
        <w:t xml:space="preserve">that is not </w:t>
      </w:r>
      <w:r>
        <w:rPr>
          <w:color w:val="FF0000"/>
        </w:rPr>
        <w:t>occupying defendable terrain (T.3.2)</w:t>
      </w:r>
      <w:r w:rsidRPr="000A7159">
        <w:t>.</w:t>
      </w:r>
    </w:p>
    <w:p w14:paraId="419577DB" w14:textId="795054AD" w:rsidR="00720568" w:rsidRPr="007A4660" w:rsidRDefault="00720568" w:rsidP="008E53FD">
      <w:pPr>
        <w:pStyle w:val="VFBody"/>
      </w:pPr>
      <w:r w:rsidRPr="007A4660">
        <w:rPr>
          <w:rStyle w:val="VFInParagraphHeader"/>
          <w:szCs w:val="21"/>
        </w:rPr>
        <w:t>8.1.</w:t>
      </w:r>
      <w:r w:rsidR="008441E3" w:rsidRPr="007A4660">
        <w:rPr>
          <w:rStyle w:val="VFInParagraphHeader"/>
          <w:szCs w:val="21"/>
        </w:rPr>
        <w:t>3</w:t>
      </w:r>
      <w:r w:rsidRPr="007A4660">
        <w:rPr>
          <w:rStyle w:val="VFInParagraphHeader"/>
          <w:szCs w:val="21"/>
        </w:rPr>
        <w:t xml:space="preserve"> </w:t>
      </w:r>
      <w:r w:rsidR="00224912" w:rsidRPr="007A4660">
        <w:rPr>
          <w:rStyle w:val="VFInParagraphHeader"/>
          <w:szCs w:val="21"/>
        </w:rPr>
        <w:t>Dense Target</w:t>
      </w:r>
      <w:r w:rsidRPr="007A4660">
        <w:rPr>
          <w:rStyle w:val="VFInParagraphHeader"/>
          <w:szCs w:val="21"/>
        </w:rPr>
        <w:t>:</w:t>
      </w:r>
      <w:r w:rsidRPr="007A4660">
        <w:t xml:space="preserve"> </w:t>
      </w:r>
      <w:r w:rsidR="00016D69" w:rsidRPr="007A4660">
        <w:t>Add 1 to</w:t>
      </w:r>
      <w:r w:rsidRPr="007A4660">
        <w:t xml:space="preserve"> the attack value of artillery if the target is in </w:t>
      </w:r>
      <w:proofErr w:type="gramStart"/>
      <w:r w:rsidRPr="007A4660">
        <w:t>march</w:t>
      </w:r>
      <w:proofErr w:type="gramEnd"/>
      <w:r w:rsidRPr="007A4660">
        <w:t xml:space="preserve"> or attack column</w:t>
      </w:r>
      <w:r w:rsidR="009A7E9C" w:rsidRPr="007A4660">
        <w:t>.</w:t>
      </w:r>
    </w:p>
    <w:p w14:paraId="1E9ECD65" w14:textId="4F6CC6A8" w:rsidR="00F34D7B" w:rsidRPr="007A4660" w:rsidRDefault="005C275E" w:rsidP="008E53FD">
      <w:pPr>
        <w:pStyle w:val="VFBody"/>
        <w:rPr>
          <w:rStyle w:val="VFInParagraphHeader"/>
          <w:rFonts w:eastAsia="Times New Roman"/>
          <w:b w:val="0"/>
          <w:i w:val="0"/>
          <w:iCs w:val="0"/>
          <w:szCs w:val="22"/>
        </w:rPr>
      </w:pPr>
      <w:r w:rsidRPr="007A4660">
        <w:rPr>
          <w:rStyle w:val="VFInParagraphHeader"/>
          <w:szCs w:val="21"/>
        </w:rPr>
        <w:t>8.1.</w:t>
      </w:r>
      <w:r w:rsidR="00A81F2A" w:rsidRPr="007A4660">
        <w:rPr>
          <w:rStyle w:val="VFInParagraphHeader"/>
          <w:szCs w:val="21"/>
        </w:rPr>
        <w:t xml:space="preserve">4 </w:t>
      </w:r>
      <w:r w:rsidR="00BB7F40" w:rsidRPr="007A4660">
        <w:rPr>
          <w:rStyle w:val="VFInParagraphHeader"/>
          <w:szCs w:val="21"/>
        </w:rPr>
        <w:t>Enfilade</w:t>
      </w:r>
      <w:r w:rsidRPr="007A4660">
        <w:rPr>
          <w:rStyle w:val="VFInParagraphHeader"/>
          <w:szCs w:val="21"/>
        </w:rPr>
        <w:t>:</w:t>
      </w:r>
      <w:r w:rsidRPr="007A4660">
        <w:t xml:space="preserve"> </w:t>
      </w:r>
      <w:r w:rsidR="008A40EC" w:rsidRPr="007A4660">
        <w:t xml:space="preserve">Add 1 to the </w:t>
      </w:r>
      <w:r w:rsidR="00582B8B" w:rsidRPr="007A4660">
        <w:t>attack</w:t>
      </w:r>
      <w:r w:rsidR="008A40EC" w:rsidRPr="007A4660">
        <w:t xml:space="preserve"> value of a</w:t>
      </w:r>
      <w:r w:rsidR="002E5EA4" w:rsidRPr="007A4660">
        <w:t>n attacking</w:t>
      </w:r>
      <w:r w:rsidR="008A40EC" w:rsidRPr="007A4660">
        <w:t xml:space="preserve"> </w:t>
      </w:r>
      <w:r w:rsidR="002E5EA4" w:rsidRPr="007A4660">
        <w:t>that</w:t>
      </w:r>
      <w:r w:rsidR="00417C28" w:rsidRPr="007A4660">
        <w:t xml:space="preserve"> is </w:t>
      </w:r>
      <w:r w:rsidR="00D87F13" w:rsidRPr="007A4660">
        <w:t xml:space="preserve">not </w:t>
      </w:r>
      <w:r w:rsidR="006D33B7" w:rsidRPr="007A4660">
        <w:t>visible to the target unit</w:t>
      </w:r>
      <w:r w:rsidR="007355E0" w:rsidRPr="007A4660">
        <w:t>.</w:t>
      </w:r>
      <w:r w:rsidR="007861E6" w:rsidRPr="007A4660">
        <w:t xml:space="preserve"> </w:t>
      </w:r>
    </w:p>
    <w:p w14:paraId="4889B5BC" w14:textId="41815E00" w:rsidR="00A81F2A" w:rsidRPr="007A4660" w:rsidRDefault="00A81F2A" w:rsidP="008E53FD">
      <w:pPr>
        <w:pStyle w:val="VFBody"/>
      </w:pPr>
      <w:r w:rsidRPr="007A4660">
        <w:rPr>
          <w:rStyle w:val="VFInParagraphHeader"/>
          <w:szCs w:val="21"/>
        </w:rPr>
        <w:t>8.1.5 Obscured Target:</w:t>
      </w:r>
      <w:r w:rsidRPr="007A4660">
        <w:t xml:space="preserve"> Halve the fire attack value of a unit if the target is visible to less than half of its front-rank figures. </w:t>
      </w:r>
    </w:p>
    <w:p w14:paraId="624F0822" w14:textId="77777777" w:rsidR="00C62D47" w:rsidRDefault="00C62D47" w:rsidP="008E53FD">
      <w:pPr>
        <w:pStyle w:val="VFBody"/>
        <w:rPr>
          <w:rStyle w:val="VFInParagraphHeader"/>
          <w:szCs w:val="21"/>
        </w:rPr>
      </w:pPr>
    </w:p>
    <w:p w14:paraId="380EF840" w14:textId="77777777" w:rsidR="006D1273" w:rsidRPr="00AA48F4" w:rsidRDefault="006D1273" w:rsidP="006D1273">
      <w:pPr>
        <w:pStyle w:val="VFBody"/>
        <w:rPr>
          <w:color w:val="FF0000"/>
        </w:rPr>
      </w:pPr>
      <w:r w:rsidRPr="00B371ED">
        <w:rPr>
          <w:rStyle w:val="VFInParagraphHeader"/>
        </w:rPr>
        <w:t>8.1.6 Outflanked:</w:t>
      </w:r>
      <w:r w:rsidRPr="00B371ED">
        <w:t xml:space="preserve"> Halve the melee value of a unit if </w:t>
      </w:r>
      <w:r w:rsidRPr="00AA48F4">
        <w:rPr>
          <w:color w:val="FF0000"/>
        </w:rPr>
        <w:t>it has 1 or no front-rank figures in contact with the target unit.</w:t>
      </w:r>
    </w:p>
    <w:p w14:paraId="3F191ECC" w14:textId="02784FA6" w:rsidR="00261784" w:rsidRPr="007A4660" w:rsidRDefault="00261784" w:rsidP="00FA1F08">
      <w:pPr>
        <w:pStyle w:val="VFSubheader"/>
        <w:spacing w:before="120"/>
      </w:pPr>
      <w:r w:rsidRPr="007A4660">
        <w:t>8.</w:t>
      </w:r>
      <w:r w:rsidR="00BA129A" w:rsidRPr="007A4660">
        <w:t>2</w:t>
      </w:r>
      <w:r w:rsidRPr="007A4660">
        <w:t xml:space="preserve"> Support </w:t>
      </w:r>
      <w:r w:rsidR="00D90A0B" w:rsidRPr="007A4660">
        <w:t>Modifiers</w:t>
      </w:r>
    </w:p>
    <w:p w14:paraId="66243E6A" w14:textId="2FB71660" w:rsidR="000467C9" w:rsidRPr="007A4660" w:rsidRDefault="00671157" w:rsidP="008E53FD">
      <w:pPr>
        <w:pStyle w:val="VFBody"/>
        <w:rPr>
          <w:rStyle w:val="VFInParagraphHeader"/>
          <w:rFonts w:eastAsia="Times New Roman"/>
          <w:b w:val="0"/>
          <w:i w:val="0"/>
          <w:iCs w:val="0"/>
          <w:szCs w:val="22"/>
        </w:rPr>
      </w:pPr>
      <w:r w:rsidRPr="007A4660">
        <w:t>Deployed</w:t>
      </w:r>
      <w:r w:rsidR="00261784" w:rsidRPr="007A4660">
        <w:t xml:space="preserve"> units can lend support to a friendly attacking unit. A unit cannot lend support more than once per </w:t>
      </w:r>
      <w:r w:rsidR="009E2C10" w:rsidRPr="007A4660">
        <w:t>phase</w:t>
      </w:r>
      <w:r w:rsidR="007C5BC2" w:rsidRPr="007A4660">
        <w:t>.</w:t>
      </w:r>
      <w:r w:rsidR="003C52ED" w:rsidRPr="007A4660">
        <w:t xml:space="preserve"> </w:t>
      </w:r>
    </w:p>
    <w:p w14:paraId="629E4105" w14:textId="74F15D8D" w:rsidR="003E5A4B" w:rsidRPr="007A4660" w:rsidRDefault="00261784" w:rsidP="008E53FD">
      <w:pPr>
        <w:pStyle w:val="VFBody"/>
        <w:rPr>
          <w:rStyle w:val="VFInParagraphHeader"/>
          <w:rFonts w:eastAsia="Times New Roman"/>
          <w:b w:val="0"/>
          <w:i w:val="0"/>
          <w:iCs w:val="0"/>
          <w:szCs w:val="22"/>
        </w:rPr>
      </w:pPr>
      <w:r w:rsidRPr="007A4660">
        <w:rPr>
          <w:rStyle w:val="VFInParagraphHeader"/>
          <w:szCs w:val="21"/>
        </w:rPr>
        <w:t>8.</w:t>
      </w:r>
      <w:r w:rsidR="00BA129A" w:rsidRPr="007A4660">
        <w:rPr>
          <w:rStyle w:val="VFInParagraphHeader"/>
          <w:szCs w:val="21"/>
        </w:rPr>
        <w:t>2</w:t>
      </w:r>
      <w:r w:rsidRPr="007A4660">
        <w:rPr>
          <w:rStyle w:val="VFInParagraphHeader"/>
          <w:szCs w:val="21"/>
        </w:rPr>
        <w:t>.1 Fire Support:</w:t>
      </w:r>
      <w:r w:rsidRPr="007A4660">
        <w:rPr>
          <w:i/>
          <w:iCs/>
        </w:rPr>
        <w:t xml:space="preserve"> </w:t>
      </w:r>
      <w:r w:rsidR="00602AEE" w:rsidRPr="007A4660">
        <w:t>Up</w:t>
      </w:r>
      <w:r w:rsidR="007A4A48" w:rsidRPr="007A4660">
        <w:t xml:space="preserve"> to 3 </w:t>
      </w:r>
      <w:r w:rsidRPr="007A4660">
        <w:t>unit</w:t>
      </w:r>
      <w:r w:rsidR="007A4A48" w:rsidRPr="007A4660">
        <w:t>s</w:t>
      </w:r>
      <w:r w:rsidRPr="007A4660">
        <w:t xml:space="preserve"> </w:t>
      </w:r>
      <w:r w:rsidR="00217055" w:rsidRPr="007A4660">
        <w:t xml:space="preserve">that </w:t>
      </w:r>
      <w:r w:rsidR="00EA1123" w:rsidRPr="007A4660">
        <w:t>are eligible to shoot</w:t>
      </w:r>
      <w:r w:rsidR="0076164F" w:rsidRPr="007A4660">
        <w:t xml:space="preserve"> at</w:t>
      </w:r>
      <w:r w:rsidR="004D7DC9" w:rsidRPr="007A4660">
        <w:t xml:space="preserve"> the </w:t>
      </w:r>
      <w:r w:rsidRPr="007A4660">
        <w:t xml:space="preserve">target of a </w:t>
      </w:r>
      <w:r w:rsidR="007E1B3D" w:rsidRPr="007A4660">
        <w:t>fire</w:t>
      </w:r>
      <w:r w:rsidR="00BD3EEB" w:rsidRPr="007A4660">
        <w:t xml:space="preserve"> attack</w:t>
      </w:r>
      <w:r w:rsidRPr="007A4660">
        <w:t xml:space="preserve"> </w:t>
      </w:r>
      <w:r w:rsidR="00D134A9" w:rsidRPr="007A4660">
        <w:t xml:space="preserve">with at least half of their </w:t>
      </w:r>
      <w:r w:rsidR="00796DE7" w:rsidRPr="007A4660">
        <w:t xml:space="preserve">front-rank </w:t>
      </w:r>
      <w:r w:rsidR="00D134A9" w:rsidRPr="007A4660">
        <w:t xml:space="preserve">figures </w:t>
      </w:r>
      <w:r w:rsidRPr="007A4660">
        <w:t>can lend fire support.</w:t>
      </w:r>
      <w:r w:rsidR="000D77F5" w:rsidRPr="007A4660">
        <w:t xml:space="preserve"> Add 1 to the </w:t>
      </w:r>
      <w:r w:rsidR="00185BCD" w:rsidRPr="007A4660">
        <w:t>attacking</w:t>
      </w:r>
      <w:r w:rsidR="000D77F5" w:rsidRPr="007A4660">
        <w:t xml:space="preserve"> unit's attack value for each unit </w:t>
      </w:r>
      <w:r w:rsidR="00707DF2" w:rsidRPr="007A4660">
        <w:t xml:space="preserve">that </w:t>
      </w:r>
      <w:r w:rsidR="000D77F5" w:rsidRPr="007A4660">
        <w:t xml:space="preserve">lends it </w:t>
      </w:r>
      <w:r w:rsidR="00707DF2" w:rsidRPr="007A4660">
        <w:t>fire</w:t>
      </w:r>
      <w:r w:rsidR="000D77F5" w:rsidRPr="007A4660">
        <w:t xml:space="preserve"> support.</w:t>
      </w:r>
    </w:p>
    <w:p w14:paraId="02AF44C1" w14:textId="4BF1E297" w:rsidR="00261784" w:rsidRPr="007A4660" w:rsidRDefault="00261784" w:rsidP="008E53FD">
      <w:pPr>
        <w:pStyle w:val="VFBody"/>
      </w:pPr>
      <w:r w:rsidRPr="007A4660">
        <w:rPr>
          <w:rStyle w:val="VFInParagraphHeader"/>
          <w:szCs w:val="21"/>
        </w:rPr>
        <w:t>8.</w:t>
      </w:r>
      <w:r w:rsidR="00BA129A" w:rsidRPr="007A4660">
        <w:rPr>
          <w:rStyle w:val="VFInParagraphHeader"/>
          <w:szCs w:val="21"/>
        </w:rPr>
        <w:t>2</w:t>
      </w:r>
      <w:r w:rsidRPr="007A4660">
        <w:rPr>
          <w:rStyle w:val="VFInParagraphHeader"/>
          <w:szCs w:val="21"/>
        </w:rPr>
        <w:t xml:space="preserve">.2 </w:t>
      </w:r>
      <w:r w:rsidR="00466CAD" w:rsidRPr="007A4660">
        <w:rPr>
          <w:rStyle w:val="VFInParagraphHeader"/>
          <w:szCs w:val="21"/>
        </w:rPr>
        <w:t>Melee</w:t>
      </w:r>
      <w:r w:rsidRPr="007A4660">
        <w:rPr>
          <w:rStyle w:val="VFInParagraphHeader"/>
          <w:szCs w:val="21"/>
        </w:rPr>
        <w:t xml:space="preserve"> Support:</w:t>
      </w:r>
      <w:r w:rsidRPr="007A4660">
        <w:rPr>
          <w:b/>
          <w:i/>
          <w:iCs/>
        </w:rPr>
        <w:t xml:space="preserve"> </w:t>
      </w:r>
      <w:r w:rsidR="00602AEE" w:rsidRPr="007A4660">
        <w:t>Up</w:t>
      </w:r>
      <w:r w:rsidR="009C0564" w:rsidRPr="007A4660">
        <w:t xml:space="preserve"> to 3 units </w:t>
      </w:r>
      <w:r w:rsidRPr="007A4660">
        <w:t xml:space="preserve">that </w:t>
      </w:r>
      <w:r w:rsidR="00456CC4" w:rsidRPr="007A4660">
        <w:t xml:space="preserve">have at least </w:t>
      </w:r>
      <w:r w:rsidR="00C85147" w:rsidRPr="007A4660">
        <w:t>3</w:t>
      </w:r>
      <w:r w:rsidR="0095461C" w:rsidRPr="007A4660">
        <w:t xml:space="preserve"> </w:t>
      </w:r>
      <w:r w:rsidR="00234F20" w:rsidRPr="007A4660">
        <w:t xml:space="preserve">of their front-rank </w:t>
      </w:r>
      <w:r w:rsidR="00456CC4" w:rsidRPr="007A4660">
        <w:t>figures in</w:t>
      </w:r>
      <w:r w:rsidRPr="007A4660">
        <w:t xml:space="preserve"> contact with an enemy unit that is the target </w:t>
      </w:r>
      <w:r w:rsidR="00185BCD" w:rsidRPr="007A4660">
        <w:t>of a melee attack</w:t>
      </w:r>
      <w:r w:rsidRPr="007A4660">
        <w:t xml:space="preserve"> can lend melee support. Add </w:t>
      </w:r>
      <w:r w:rsidR="003E6624" w:rsidRPr="007A4660">
        <w:t>2</w:t>
      </w:r>
      <w:r w:rsidRPr="007A4660">
        <w:t xml:space="preserve"> to the </w:t>
      </w:r>
      <w:r w:rsidR="00185BCD" w:rsidRPr="007A4660">
        <w:t>attacking</w:t>
      </w:r>
      <w:r w:rsidRPr="007A4660">
        <w:t xml:space="preserve"> unit's attack value for each unit that lends </w:t>
      </w:r>
      <w:r w:rsidR="00D45B5F" w:rsidRPr="007A4660">
        <w:t>melee</w:t>
      </w:r>
      <w:r w:rsidRPr="007A4660">
        <w:t xml:space="preserve"> support.</w:t>
      </w:r>
      <w:r w:rsidR="004A51A0" w:rsidRPr="007A4660">
        <w:t xml:space="preserve"> </w:t>
      </w:r>
      <w:r w:rsidR="00973744" w:rsidRPr="007A4660">
        <w:t xml:space="preserve">A unit cannot lend melee support if it is in contact with </w:t>
      </w:r>
      <w:r w:rsidR="00370E68" w:rsidRPr="007A4660">
        <w:t xml:space="preserve">any </w:t>
      </w:r>
      <w:r w:rsidR="00973744" w:rsidRPr="007A4660">
        <w:t>enemy units that have not been chosen as a target</w:t>
      </w:r>
      <w:r w:rsidR="00D37C57" w:rsidRPr="007A4660">
        <w:t xml:space="preserve"> (it will have to </w:t>
      </w:r>
      <w:r w:rsidR="00FE3612" w:rsidRPr="007A4660">
        <w:t xml:space="preserve">attack or lend </w:t>
      </w:r>
      <w:r w:rsidR="00C02E62" w:rsidRPr="007A4660">
        <w:t xml:space="preserve">melee </w:t>
      </w:r>
      <w:r w:rsidR="00FE3612" w:rsidRPr="007A4660">
        <w:t>support</w:t>
      </w:r>
      <w:r w:rsidR="00D37C57" w:rsidRPr="007A4660">
        <w:t xml:space="preserve"> against them instead)</w:t>
      </w:r>
      <w:r w:rsidR="00BC3B94" w:rsidRPr="007A4660">
        <w:t>.</w:t>
      </w:r>
    </w:p>
    <w:p w14:paraId="6C9CB3FE" w14:textId="78575922" w:rsidR="00353397" w:rsidRPr="007A4660" w:rsidRDefault="00353397" w:rsidP="008E53FD">
      <w:pPr>
        <w:pStyle w:val="VFBody"/>
      </w:pPr>
      <w:r w:rsidRPr="007A4660">
        <w:rPr>
          <w:rStyle w:val="VFInParagraphHeader"/>
          <w:szCs w:val="21"/>
        </w:rPr>
        <w:t xml:space="preserve">8.2.3 Brigade Support: </w:t>
      </w:r>
      <w:r w:rsidR="00AC05B3" w:rsidRPr="007A4660">
        <w:t>One</w:t>
      </w:r>
      <w:r w:rsidRPr="007A4660">
        <w:t xml:space="preserve"> unit not in contact with an enemy unit </w:t>
      </w:r>
      <w:r w:rsidR="00153C78" w:rsidRPr="007A4660">
        <w:t>that is</w:t>
      </w:r>
      <w:r w:rsidRPr="007A4660">
        <w:t xml:space="preserve"> within 3" of a unit from its own brigade that is fighting or fighting back can lend brigade support. </w:t>
      </w:r>
      <w:r w:rsidR="00D8717C" w:rsidRPr="007A4660">
        <w:t xml:space="preserve">Add 1 to the fighting unit's attack value if it </w:t>
      </w:r>
      <w:r w:rsidR="007E044D" w:rsidRPr="007A4660">
        <w:t xml:space="preserve">is lent </w:t>
      </w:r>
      <w:r w:rsidR="00D8717C" w:rsidRPr="007A4660">
        <w:t>brigade support</w:t>
      </w:r>
      <w:r w:rsidRPr="007A4660">
        <w:t xml:space="preserve">. </w:t>
      </w:r>
    </w:p>
    <w:p w14:paraId="643F32EF" w14:textId="4B1EA0A2" w:rsidR="00261784" w:rsidRPr="007A4660" w:rsidRDefault="00261784" w:rsidP="008E53FD">
      <w:pPr>
        <w:pStyle w:val="VFSubheader"/>
      </w:pPr>
      <w:r w:rsidRPr="007A4660">
        <w:t>8.</w:t>
      </w:r>
      <w:r w:rsidR="00BA129A" w:rsidRPr="007A4660">
        <w:t>3</w:t>
      </w:r>
      <w:r w:rsidRPr="007A4660">
        <w:t xml:space="preserve"> Hit Test</w:t>
      </w:r>
      <w:r w:rsidR="00D90A0B" w:rsidRPr="007A4660">
        <w:t>s</w:t>
      </w:r>
    </w:p>
    <w:p w14:paraId="1DFC4EF2" w14:textId="77777777" w:rsidR="000E0B5B" w:rsidRPr="007A4660" w:rsidRDefault="000E0B5B" w:rsidP="000E0B5B">
      <w:pPr>
        <w:pStyle w:val="VFBody"/>
        <w:rPr>
          <w:rFonts w:ascii="Times New Roman" w:hAnsi="Times New Roman" w:cs="Times New Roman"/>
        </w:rPr>
      </w:pPr>
      <w:r w:rsidRPr="007A4660">
        <w:t>A player taking a hit test must roll a D6. Add 1 to the roll for melee attacks if the main attacker does not have any loss markers (8.3.1) and subtract 1 for fire or melee attacks if the main attacker is shaken (9.1). On a roll of 3 or less the test is failed and has no effect. On a roll of 4+ the test is passed and inflicts 1 loss (8.3.1) on the target unit. </w:t>
      </w:r>
    </w:p>
    <w:p w14:paraId="6D93323A" w14:textId="5460221E" w:rsidR="00261784" w:rsidRPr="007A4660" w:rsidRDefault="0076053C" w:rsidP="008E53FD">
      <w:pPr>
        <w:pStyle w:val="VFBody"/>
      </w:pPr>
      <w:r w:rsidRPr="007A4660">
        <w:rPr>
          <w:rStyle w:val="VFInParagraphHeader"/>
          <w:szCs w:val="21"/>
        </w:rPr>
        <w:t>8.3.1 Losses:</w:t>
      </w:r>
      <w:r w:rsidRPr="007A4660">
        <w:t xml:space="preserve"> </w:t>
      </w:r>
      <w:r w:rsidR="00261784" w:rsidRPr="007A4660">
        <w:t xml:space="preserve">Mark </w:t>
      </w:r>
      <w:r w:rsidR="00D00F0B" w:rsidRPr="007A4660">
        <w:t>each</w:t>
      </w:r>
      <w:r w:rsidR="00261784" w:rsidRPr="007A4660">
        <w:t xml:space="preserve"> loss </w:t>
      </w:r>
      <w:r w:rsidR="00D00F0B" w:rsidRPr="007A4660">
        <w:t xml:space="preserve">suffered by a unit </w:t>
      </w:r>
      <w:r w:rsidR="00261784" w:rsidRPr="007A4660">
        <w:t xml:space="preserve">by placing a loss marker beside </w:t>
      </w:r>
      <w:r w:rsidRPr="007A4660">
        <w:t>it</w:t>
      </w:r>
      <w:r w:rsidR="00261784" w:rsidRPr="007A4660">
        <w:t xml:space="preserve">. </w:t>
      </w:r>
      <w:r w:rsidR="009C7EF1" w:rsidRPr="007A4660">
        <w:t xml:space="preserve">Losses are only applied to the </w:t>
      </w:r>
      <w:r w:rsidR="009430DA" w:rsidRPr="007A4660">
        <w:t>target unit, not to units lending support.</w:t>
      </w:r>
      <w:r w:rsidR="00C75648" w:rsidRPr="007A4660">
        <w:t xml:space="preserve"> Losses affect the morale of a unit (9.</w:t>
      </w:r>
      <w:r w:rsidRPr="007A4660">
        <w:t>0</w:t>
      </w:r>
      <w:r w:rsidR="00C75648" w:rsidRPr="007A4660">
        <w:t>).</w:t>
      </w:r>
    </w:p>
    <w:p w14:paraId="42FABE47" w14:textId="14103D73" w:rsidR="00261784" w:rsidRPr="007A4660" w:rsidRDefault="00261784" w:rsidP="008E53FD">
      <w:pPr>
        <w:pStyle w:val="VFHeader"/>
      </w:pPr>
      <w:r w:rsidRPr="007A4660">
        <w:t xml:space="preserve">9.0 </w:t>
      </w:r>
      <w:r w:rsidR="008E2AE1" w:rsidRPr="007A4660">
        <w:t>MORALE</w:t>
      </w:r>
    </w:p>
    <w:p w14:paraId="35703B9D" w14:textId="001E31B4" w:rsidR="002B31D5" w:rsidRPr="007A4660" w:rsidRDefault="00AE6C8F" w:rsidP="008E53FD">
      <w:pPr>
        <w:pStyle w:val="VFSubheader"/>
        <w:spacing w:before="0"/>
      </w:pPr>
      <w:r w:rsidRPr="007A4660">
        <w:t>9.</w:t>
      </w:r>
      <w:r w:rsidR="00E965EF" w:rsidRPr="007A4660">
        <w:t>1</w:t>
      </w:r>
      <w:r w:rsidR="002B31D5" w:rsidRPr="007A4660">
        <w:t xml:space="preserve"> Shaken Units</w:t>
      </w:r>
    </w:p>
    <w:p w14:paraId="2E9ADC10" w14:textId="7279B480" w:rsidR="00793A8B" w:rsidRPr="007A4660" w:rsidRDefault="00261784" w:rsidP="008E53FD">
      <w:pPr>
        <w:pStyle w:val="VFBody"/>
      </w:pPr>
      <w:r w:rsidRPr="007A4660">
        <w:t>When the number of losses applied to a unit equal</w:t>
      </w:r>
      <w:r w:rsidR="004634F0" w:rsidRPr="007A4660">
        <w:t xml:space="preserve"> </w:t>
      </w:r>
      <w:r w:rsidRPr="007A4660">
        <w:t>its tenacity (1.</w:t>
      </w:r>
      <w:r w:rsidR="000173B5" w:rsidRPr="007A4660">
        <w:t>5</w:t>
      </w:r>
      <w:r w:rsidRPr="007A4660">
        <w:t>) it becomes shaken</w:t>
      </w:r>
      <w:r w:rsidR="0001418F" w:rsidRPr="007A4660">
        <w:t xml:space="preserve">. </w:t>
      </w:r>
      <w:r w:rsidR="00AF2662" w:rsidRPr="007A4660">
        <w:t>Subtract 1 from hit tests</w:t>
      </w:r>
      <w:r w:rsidR="00943062" w:rsidRPr="007A4660">
        <w:t xml:space="preserve"> </w:t>
      </w:r>
      <w:r w:rsidR="00512B3F" w:rsidRPr="007A4660">
        <w:t>for</w:t>
      </w:r>
      <w:r w:rsidR="00AF2662" w:rsidRPr="007A4660">
        <w:t xml:space="preserve"> </w:t>
      </w:r>
      <w:r w:rsidR="00422560" w:rsidRPr="007A4660">
        <w:t xml:space="preserve">attacks made by </w:t>
      </w:r>
      <w:r w:rsidR="00AF2662" w:rsidRPr="007A4660">
        <w:t>a shaken unit.</w:t>
      </w:r>
      <w:r w:rsidRPr="007A4660">
        <w:t> </w:t>
      </w:r>
      <w:r w:rsidR="004F4A9D" w:rsidRPr="007A4660">
        <w:t>Each loss suffered by a shaken unit requires the commanding player to take 1 valour test</w:t>
      </w:r>
      <w:r w:rsidR="005559FD" w:rsidRPr="007A4660">
        <w:t xml:space="preserve"> (9.2)</w:t>
      </w:r>
      <w:r w:rsidR="004F4A9D" w:rsidRPr="007A4660">
        <w:t xml:space="preserve"> for the unit instead of placing a loss marker</w:t>
      </w:r>
      <w:r w:rsidR="002F4000" w:rsidRPr="007A4660">
        <w:t xml:space="preserve"> on the unit</w:t>
      </w:r>
      <w:r w:rsidR="004F4A9D" w:rsidRPr="007A4660">
        <w:t>.</w:t>
      </w:r>
    </w:p>
    <w:p w14:paraId="782AD03D" w14:textId="28A7994F" w:rsidR="001F0390" w:rsidRPr="007A4660" w:rsidRDefault="001F0390" w:rsidP="008E53FD">
      <w:pPr>
        <w:pStyle w:val="VFBody"/>
        <w:rPr>
          <w:b/>
        </w:rPr>
      </w:pPr>
      <w:r w:rsidRPr="007A4660">
        <w:rPr>
          <w:rStyle w:val="VFInParagraphHeader"/>
          <w:szCs w:val="21"/>
        </w:rPr>
        <w:t>9.1</w:t>
      </w:r>
      <w:r w:rsidR="00BE1355" w:rsidRPr="007A4660">
        <w:rPr>
          <w:rStyle w:val="VFInParagraphHeader"/>
          <w:szCs w:val="21"/>
        </w:rPr>
        <w:t>.1</w:t>
      </w:r>
      <w:r w:rsidRPr="007A4660">
        <w:rPr>
          <w:rStyle w:val="VFInParagraphHeader"/>
          <w:szCs w:val="21"/>
        </w:rPr>
        <w:t xml:space="preserve"> Rally Tests:</w:t>
      </w:r>
      <w:r w:rsidRPr="007A4660">
        <w:t xml:space="preserve"> </w:t>
      </w:r>
      <w:r w:rsidR="00EE713E" w:rsidRPr="007A4660">
        <w:t xml:space="preserve">To take a valour test for a unit, roll 1 D6 for each valour test the unit is required to take (9.1). </w:t>
      </w:r>
      <w:r w:rsidR="00BF2C4B" w:rsidRPr="007A4660">
        <w:t>Subtract</w:t>
      </w:r>
      <w:r w:rsidRPr="007A4660">
        <w:t xml:space="preserve"> 1</w:t>
      </w:r>
      <w:r w:rsidR="003C24A1" w:rsidRPr="007A4660">
        <w:t xml:space="preserve"> </w:t>
      </w:r>
      <w:r w:rsidR="00BF2C4B" w:rsidRPr="007A4660">
        <w:t>from</w:t>
      </w:r>
      <w:r w:rsidR="003C24A1" w:rsidRPr="007A4660">
        <w:t xml:space="preserve"> the roll</w:t>
      </w:r>
      <w:r w:rsidRPr="007A4660">
        <w:t xml:space="preserve"> if the unit is </w:t>
      </w:r>
      <w:r w:rsidR="00BF2C4B" w:rsidRPr="007A4660">
        <w:t>less</w:t>
      </w:r>
      <w:r w:rsidR="00445C3D" w:rsidRPr="007A4660">
        <w:t xml:space="preserve"> than 1</w:t>
      </w:r>
      <w:r w:rsidR="00EA3959" w:rsidRPr="007A4660">
        <w:t>2</w:t>
      </w:r>
      <w:r w:rsidR="00445C3D" w:rsidRPr="007A4660">
        <w:t xml:space="preserve">" from any enemy </w:t>
      </w:r>
      <w:r w:rsidR="00FE4CCC" w:rsidRPr="007A4660">
        <w:t>units</w:t>
      </w:r>
      <w:r w:rsidR="009D2343" w:rsidRPr="007A4660">
        <w:t>.</w:t>
      </w:r>
      <w:r w:rsidRPr="007A4660">
        <w:t xml:space="preserve"> On a 3 or less the test is failed and nothing happens. On a 4+ </w:t>
      </w:r>
      <w:r w:rsidR="00BB18B6" w:rsidRPr="007A4660">
        <w:t>the test</w:t>
      </w:r>
      <w:r w:rsidRPr="007A4660">
        <w:t xml:space="preserve"> is </w:t>
      </w:r>
      <w:proofErr w:type="gramStart"/>
      <w:r w:rsidRPr="007A4660">
        <w:t>passed</w:t>
      </w:r>
      <w:proofErr w:type="gramEnd"/>
      <w:r w:rsidRPr="007A4660">
        <w:t xml:space="preserve"> and 1 loss marker is removed from the unit.</w:t>
      </w:r>
    </w:p>
    <w:p w14:paraId="63755125" w14:textId="21FE29EB" w:rsidR="00261784" w:rsidRPr="007A4660" w:rsidRDefault="00261784" w:rsidP="008E53FD">
      <w:pPr>
        <w:pStyle w:val="VFSubheader"/>
      </w:pPr>
      <w:r w:rsidRPr="007A4660">
        <w:t>9.</w:t>
      </w:r>
      <w:r w:rsidR="002B31D5" w:rsidRPr="007A4660">
        <w:t>2</w:t>
      </w:r>
      <w:r w:rsidRPr="007A4660">
        <w:t xml:space="preserve"> Valour Tests</w:t>
      </w:r>
    </w:p>
    <w:p w14:paraId="01355BB5" w14:textId="549F42AB" w:rsidR="00012BE8" w:rsidRPr="007A4660" w:rsidRDefault="00261784" w:rsidP="008E53FD">
      <w:pPr>
        <w:pStyle w:val="VFBody"/>
      </w:pPr>
      <w:r w:rsidRPr="007A4660">
        <w:t>A player taking a valour test must roll a D6</w:t>
      </w:r>
      <w:r w:rsidR="00DD14C0" w:rsidRPr="007A4660">
        <w:t xml:space="preserve"> for each </w:t>
      </w:r>
      <w:r w:rsidR="007E56E0" w:rsidRPr="007A4660">
        <w:t xml:space="preserve">loss </w:t>
      </w:r>
      <w:r w:rsidR="00DD14C0" w:rsidRPr="007A4660">
        <w:t xml:space="preserve">marker </w:t>
      </w:r>
      <w:r w:rsidR="005B5984" w:rsidRPr="007A4660">
        <w:t xml:space="preserve">that </w:t>
      </w:r>
      <w:r w:rsidR="00930AAE" w:rsidRPr="007A4660">
        <w:t>was</w:t>
      </w:r>
      <w:r w:rsidR="005B5984" w:rsidRPr="007A4660">
        <w:t xml:space="preserve"> not</w:t>
      </w:r>
      <w:r w:rsidR="00DD14C0" w:rsidRPr="007A4660">
        <w:t xml:space="preserve"> placed on the unit</w:t>
      </w:r>
      <w:r w:rsidRPr="007A4660">
        <w:t xml:space="preserve">. </w:t>
      </w:r>
      <w:r w:rsidR="00C34768" w:rsidRPr="007A4660">
        <w:t>Add 1</w:t>
      </w:r>
      <w:r w:rsidR="003C24A1" w:rsidRPr="007A4660">
        <w:t xml:space="preserve"> to the rolls</w:t>
      </w:r>
      <w:r w:rsidR="00C34768" w:rsidRPr="007A4660">
        <w:t xml:space="preserve"> </w:t>
      </w:r>
      <w:r w:rsidR="00BF62FD" w:rsidRPr="007A4660">
        <w:t>for valour tests taken in the fire phase</w:t>
      </w:r>
      <w:r w:rsidR="00C34768" w:rsidRPr="007A4660">
        <w:t xml:space="preserve">. </w:t>
      </w:r>
      <w:r w:rsidR="00DD14C0" w:rsidRPr="007A4660">
        <w:t xml:space="preserve">If all rolls are </w:t>
      </w:r>
      <w:r w:rsidR="00BB4E6F" w:rsidRPr="007A4660">
        <w:t>4+</w:t>
      </w:r>
      <w:r w:rsidR="00DD14C0" w:rsidRPr="007A4660">
        <w:t xml:space="preserve"> the test is passed</w:t>
      </w:r>
      <w:r w:rsidR="00B97B8D" w:rsidRPr="007A4660">
        <w:t xml:space="preserve"> and nothing happens</w:t>
      </w:r>
      <w:r w:rsidR="00DD14C0" w:rsidRPr="007A4660">
        <w:t xml:space="preserve">. If </w:t>
      </w:r>
      <w:r w:rsidR="003D3C7A" w:rsidRPr="007A4660">
        <w:t>any</w:t>
      </w:r>
      <w:r w:rsidR="00DD14C0" w:rsidRPr="007A4660">
        <w:t xml:space="preserve"> </w:t>
      </w:r>
      <w:r w:rsidR="003D3C7A" w:rsidRPr="007A4660">
        <w:t>roll</w:t>
      </w:r>
      <w:r w:rsidR="00DD14C0" w:rsidRPr="007A4660">
        <w:t xml:space="preserve"> is 3 or less the test is failed and </w:t>
      </w:r>
      <w:r w:rsidRPr="007A4660">
        <w:t>the unit rout</w:t>
      </w:r>
      <w:r w:rsidR="00971132" w:rsidRPr="007A4660">
        <w:t>s</w:t>
      </w:r>
      <w:r w:rsidRPr="007A4660">
        <w:t xml:space="preserve">. </w:t>
      </w:r>
    </w:p>
    <w:p w14:paraId="54E92B3A" w14:textId="66734DAD" w:rsidR="00E533B5" w:rsidRPr="007A4660" w:rsidRDefault="00E533B5" w:rsidP="008E53FD">
      <w:pPr>
        <w:pStyle w:val="VFBody"/>
      </w:pPr>
      <w:r w:rsidRPr="007A4660">
        <w:rPr>
          <w:rStyle w:val="VFInParagraphHeader"/>
          <w:szCs w:val="21"/>
        </w:rPr>
        <w:lastRenderedPageBreak/>
        <w:t>9.2.1 Melee Winners:</w:t>
      </w:r>
      <w:r w:rsidRPr="007A4660">
        <w:t xml:space="preserve"> Do not take valour tests for a unit that won a melee in the same phase (they </w:t>
      </w:r>
      <w:r w:rsidR="0048340A" w:rsidRPr="007A4660">
        <w:t xml:space="preserve">automatically </w:t>
      </w:r>
      <w:r w:rsidRPr="007A4660">
        <w:t xml:space="preserve">pass </w:t>
      </w:r>
      <w:r w:rsidR="00203FC7" w:rsidRPr="007A4660">
        <w:t>all</w:t>
      </w:r>
      <w:r w:rsidRPr="007A4660">
        <w:t xml:space="preserve"> the tests).</w:t>
      </w:r>
    </w:p>
    <w:p w14:paraId="4004792E" w14:textId="179B3324" w:rsidR="009B5D4B" w:rsidRPr="007A4660" w:rsidRDefault="009B5D4B" w:rsidP="008E53FD">
      <w:pPr>
        <w:pStyle w:val="VFBody"/>
      </w:pPr>
      <w:r w:rsidRPr="007A4660">
        <w:rPr>
          <w:rStyle w:val="VFInParagraphHeader"/>
          <w:szCs w:val="21"/>
        </w:rPr>
        <w:t>9.2.2 Automatic Routs:</w:t>
      </w:r>
      <w:r w:rsidRPr="007A4660">
        <w:t xml:space="preserve"> The following unit’s rout without a valour test being taken if they lose a fight and were the target unit: </w:t>
      </w:r>
    </w:p>
    <w:p w14:paraId="06A9BB45" w14:textId="77777777" w:rsidR="009B5D4B" w:rsidRPr="007A4660" w:rsidRDefault="009B5D4B" w:rsidP="008E53FD">
      <w:pPr>
        <w:pStyle w:val="VFBulletPoints"/>
      </w:pPr>
      <w:r w:rsidRPr="007A4660">
        <w:t>Artillery units.</w:t>
      </w:r>
    </w:p>
    <w:p w14:paraId="7C169A94" w14:textId="6F2C138B" w:rsidR="00FA1F08" w:rsidRPr="007A4660" w:rsidRDefault="009B5D4B" w:rsidP="008E53FD">
      <w:pPr>
        <w:pStyle w:val="VFBulletPoints"/>
      </w:pPr>
      <w:r w:rsidRPr="007A4660">
        <w:t xml:space="preserve">Infantry units when the attacking enemy unit or any enemy units that lent melee support were cavalry. </w:t>
      </w:r>
    </w:p>
    <w:p w14:paraId="4DE6A6B6" w14:textId="767831AC" w:rsidR="0044617F" w:rsidRPr="007A4660" w:rsidRDefault="0044617F" w:rsidP="008E53FD">
      <w:pPr>
        <w:pStyle w:val="VFSubheader"/>
      </w:pPr>
      <w:r w:rsidRPr="007A4660">
        <w:t>9.3 Routs</w:t>
      </w:r>
    </w:p>
    <w:p w14:paraId="7C03DB7E" w14:textId="61A9D746" w:rsidR="008E53FD" w:rsidRPr="007A4660" w:rsidRDefault="00261784" w:rsidP="008E53FD">
      <w:pPr>
        <w:pStyle w:val="VFBody"/>
      </w:pPr>
      <w:r w:rsidRPr="007A4660">
        <w:t xml:space="preserve">A unit that </w:t>
      </w:r>
      <w:r w:rsidR="006D0F37" w:rsidRPr="007A4660">
        <w:t>routs</w:t>
      </w:r>
      <w:r w:rsidRPr="007A4660">
        <w:t xml:space="preserve"> is removed from the battlefield </w:t>
      </w:r>
      <w:r w:rsidR="00ED77C9" w:rsidRPr="007A4660">
        <w:t>and</w:t>
      </w:r>
      <w:r w:rsidRPr="007A4660">
        <w:t xml:space="preserve"> cannot return</w:t>
      </w:r>
      <w:r w:rsidR="00B227F3" w:rsidRPr="007A4660">
        <w:t xml:space="preserve">, and the commanding player must take a fortitude test for </w:t>
      </w:r>
      <w:r w:rsidR="0044617F" w:rsidRPr="007A4660">
        <w:t>its</w:t>
      </w:r>
      <w:r w:rsidR="00B227F3" w:rsidRPr="007A4660">
        <w:t xml:space="preserve"> brigade </w:t>
      </w:r>
      <w:r w:rsidR="009D6589" w:rsidRPr="007A4660">
        <w:t>at the end of the phase (9.</w:t>
      </w:r>
      <w:r w:rsidR="009D4EEE" w:rsidRPr="007A4660">
        <w:t>5</w:t>
      </w:r>
      <w:r w:rsidR="009D6589" w:rsidRPr="007A4660">
        <w:t>).</w:t>
      </w:r>
    </w:p>
    <w:p w14:paraId="01096976" w14:textId="531E6DF0" w:rsidR="00877580" w:rsidRPr="007A4660" w:rsidRDefault="00877580" w:rsidP="008E53FD">
      <w:pPr>
        <w:pStyle w:val="VFSubheader"/>
        <w:rPr>
          <w:i/>
          <w:iCs/>
        </w:rPr>
      </w:pPr>
      <w:r w:rsidRPr="007A4660">
        <w:rPr>
          <w:rStyle w:val="VFInParagraphHeader"/>
          <w:b/>
          <w:bCs w:val="0"/>
          <w:i w:val="0"/>
          <w:iCs w:val="0"/>
          <w:szCs w:val="21"/>
        </w:rPr>
        <w:t>9.4 Shattered Brigades</w:t>
      </w:r>
    </w:p>
    <w:p w14:paraId="611F81A6" w14:textId="0AA8C5C6" w:rsidR="00877580" w:rsidRPr="007A4660" w:rsidRDefault="00201F02" w:rsidP="008E53FD">
      <w:pPr>
        <w:pStyle w:val="VFBody"/>
      </w:pPr>
      <w:r w:rsidRPr="007A4660">
        <w:t>When the last unit in a brigade routs the brigade is shattered</w:t>
      </w:r>
      <w:r w:rsidR="00877580" w:rsidRPr="007A4660">
        <w:t xml:space="preserve">. When a brigade is shattered, the brigade’s leader </w:t>
      </w:r>
      <w:r w:rsidR="00964519" w:rsidRPr="007A4660">
        <w:t>is</w:t>
      </w:r>
      <w:r w:rsidR="00877580" w:rsidRPr="007A4660">
        <w:t xml:space="preserve"> removed from play, and its army suffers a defeat (9.6). </w:t>
      </w:r>
    </w:p>
    <w:p w14:paraId="7295ADA6" w14:textId="4A627B3A" w:rsidR="00261784" w:rsidRPr="007A4660" w:rsidRDefault="00A51552" w:rsidP="008E53FD">
      <w:pPr>
        <w:pStyle w:val="VFSubheader"/>
      </w:pPr>
      <w:r w:rsidRPr="007A4660">
        <w:t>9.</w:t>
      </w:r>
      <w:r w:rsidR="00877580" w:rsidRPr="007A4660">
        <w:t>5</w:t>
      </w:r>
      <w:r w:rsidR="00261784" w:rsidRPr="007A4660">
        <w:t xml:space="preserve"> Fortitude Tests</w:t>
      </w:r>
    </w:p>
    <w:p w14:paraId="72FA2479" w14:textId="4208E7F0" w:rsidR="00AE08D5" w:rsidRPr="007A4660" w:rsidRDefault="00DD14C0" w:rsidP="008E53FD">
      <w:pPr>
        <w:pStyle w:val="VFBody"/>
      </w:pPr>
      <w:r w:rsidRPr="007A4660">
        <w:t>Fortitude</w:t>
      </w:r>
      <w:r w:rsidR="009E57EF" w:rsidRPr="007A4660">
        <w:t xml:space="preserve"> tests </w:t>
      </w:r>
      <w:r w:rsidR="00E30350" w:rsidRPr="007A4660">
        <w:t>are</w:t>
      </w:r>
      <w:r w:rsidR="009E57EF" w:rsidRPr="007A4660">
        <w:t xml:space="preserve"> taken </w:t>
      </w:r>
      <w:r w:rsidR="00807A3E" w:rsidRPr="007A4660">
        <w:t xml:space="preserve">for a brigade </w:t>
      </w:r>
      <w:r w:rsidR="00F44478" w:rsidRPr="007A4660">
        <w:t xml:space="preserve">at the end of a phase </w:t>
      </w:r>
      <w:r w:rsidR="002E758B" w:rsidRPr="007A4660">
        <w:t xml:space="preserve">for each unit from </w:t>
      </w:r>
      <w:r w:rsidR="00F44478" w:rsidRPr="007A4660">
        <w:t>the brigade</w:t>
      </w:r>
      <w:r w:rsidR="00C83CBC" w:rsidRPr="007A4660">
        <w:t xml:space="preserve"> that </w:t>
      </w:r>
      <w:r w:rsidR="00161A19" w:rsidRPr="007A4660">
        <w:t>rout</w:t>
      </w:r>
      <w:r w:rsidR="00F44478" w:rsidRPr="007A4660">
        <w:t>ed during that phase</w:t>
      </w:r>
      <w:r w:rsidR="00C83CBC" w:rsidRPr="007A4660">
        <w:t xml:space="preserve"> </w:t>
      </w:r>
      <w:r w:rsidR="002E758B" w:rsidRPr="007A4660">
        <w:t>(9.</w:t>
      </w:r>
      <w:r w:rsidR="006A128E" w:rsidRPr="007A4660">
        <w:t>3</w:t>
      </w:r>
      <w:r w:rsidR="002E758B" w:rsidRPr="007A4660">
        <w:t>)</w:t>
      </w:r>
      <w:r w:rsidR="009E57EF" w:rsidRPr="007A4660">
        <w:t xml:space="preserve">. </w:t>
      </w:r>
      <w:r w:rsidR="00A56636" w:rsidRPr="007A4660">
        <w:t>Take tests for brigades from the active side before taking tests for brigades from the inactive side.</w:t>
      </w:r>
    </w:p>
    <w:p w14:paraId="4B08D510" w14:textId="77777777" w:rsidR="00AE00E8" w:rsidRPr="007A4660" w:rsidRDefault="00AE00E8" w:rsidP="00AE00E8">
      <w:pPr>
        <w:pStyle w:val="VFBody"/>
      </w:pPr>
      <w:r w:rsidRPr="007A4660">
        <w:t xml:space="preserve">To take a fortitude test for a brigade, roll 1 D6 for each unit from the brigade that routed that phase (9.5). Add 1 to the rolls if the brigade has 5 or more unrouted units, add 1 to the rolls if the brigade’s leader is within 12" of their army </w:t>
      </w:r>
      <w:proofErr w:type="gramStart"/>
      <w:r w:rsidRPr="007A4660">
        <w:t>leader</w:t>
      </w:r>
      <w:proofErr w:type="gramEnd"/>
      <w:r w:rsidRPr="007A4660">
        <w:t xml:space="preserve">, </w:t>
      </w:r>
      <w:r w:rsidRPr="00A9391B">
        <w:rPr>
          <w:color w:val="FF0000"/>
        </w:rPr>
        <w:t>and subtract 1 from the rolls if all the remaining units in the brigade are currently shaken</w:t>
      </w:r>
      <w:r w:rsidRPr="007A4660">
        <w:t xml:space="preserve">. If all the rolls are 4+, the test is passed and nothing happens. If any roll is 3 or less the test is failed, the brigade wavers (9.5.1) and its army </w:t>
      </w:r>
      <w:proofErr w:type="gramStart"/>
      <w:r w:rsidRPr="007A4660">
        <w:t>suffers</w:t>
      </w:r>
      <w:proofErr w:type="gramEnd"/>
      <w:r w:rsidRPr="007A4660">
        <w:t xml:space="preserve"> 1 defeat (9.6).</w:t>
      </w:r>
    </w:p>
    <w:p w14:paraId="4FFA3970" w14:textId="03D7ADF3" w:rsidR="00640AA5" w:rsidRPr="007A4660" w:rsidRDefault="00EC4750" w:rsidP="008E53FD">
      <w:pPr>
        <w:pStyle w:val="VFBody"/>
      </w:pPr>
      <w:r w:rsidRPr="007A4660">
        <w:rPr>
          <w:rStyle w:val="VFInParagraphHeader"/>
          <w:szCs w:val="21"/>
        </w:rPr>
        <w:t>9.</w:t>
      </w:r>
      <w:r w:rsidR="0009439C" w:rsidRPr="007A4660">
        <w:rPr>
          <w:rStyle w:val="VFInParagraphHeader"/>
          <w:szCs w:val="21"/>
        </w:rPr>
        <w:t>5</w:t>
      </w:r>
      <w:r w:rsidR="00DB6428" w:rsidRPr="007A4660">
        <w:rPr>
          <w:rStyle w:val="VFInParagraphHeader"/>
          <w:szCs w:val="21"/>
        </w:rPr>
        <w:t xml:space="preserve">.1 </w:t>
      </w:r>
      <w:r w:rsidR="00642A65" w:rsidRPr="007A4660">
        <w:rPr>
          <w:rStyle w:val="VFInParagraphHeader"/>
          <w:szCs w:val="21"/>
        </w:rPr>
        <w:t>Wavering</w:t>
      </w:r>
      <w:r w:rsidR="000E316F" w:rsidRPr="007A4660">
        <w:rPr>
          <w:rStyle w:val="VFInParagraphHeader"/>
          <w:szCs w:val="21"/>
        </w:rPr>
        <w:t xml:space="preserve"> Brigades</w:t>
      </w:r>
      <w:r w:rsidR="00DB6428" w:rsidRPr="007A4660">
        <w:rPr>
          <w:rStyle w:val="VFInParagraphHeader"/>
          <w:szCs w:val="21"/>
        </w:rPr>
        <w:t>:</w:t>
      </w:r>
      <w:r w:rsidR="00DB6428" w:rsidRPr="007A4660">
        <w:t xml:space="preserve"> </w:t>
      </w:r>
      <w:r w:rsidR="005104BF" w:rsidRPr="007A4660">
        <w:t>When</w:t>
      </w:r>
      <w:r w:rsidR="00FB09BF" w:rsidRPr="007A4660">
        <w:t xml:space="preserve"> a brigade </w:t>
      </w:r>
      <w:r w:rsidR="00642A65" w:rsidRPr="007A4660">
        <w:t>wavers</w:t>
      </w:r>
      <w:r w:rsidR="00E80EB3" w:rsidRPr="007A4660">
        <w:t>,</w:t>
      </w:r>
      <w:r w:rsidR="0053766F" w:rsidRPr="007A4660">
        <w:t xml:space="preserve"> shaken units </w:t>
      </w:r>
      <w:r w:rsidR="003F4EA2" w:rsidRPr="007A4660">
        <w:t>in the brigade rout</w:t>
      </w:r>
      <w:r w:rsidR="00022160" w:rsidRPr="007A4660">
        <w:t xml:space="preserve"> </w:t>
      </w:r>
      <w:r w:rsidR="00642A65" w:rsidRPr="007A4660">
        <w:t xml:space="preserve">and then </w:t>
      </w:r>
      <w:r w:rsidR="009355D3" w:rsidRPr="007A4660">
        <w:t>all</w:t>
      </w:r>
      <w:r w:rsidR="00047D2D" w:rsidRPr="007A4660">
        <w:t xml:space="preserve"> units</w:t>
      </w:r>
      <w:r w:rsidR="00CE1143" w:rsidRPr="007A4660">
        <w:t xml:space="preserve"> </w:t>
      </w:r>
      <w:r w:rsidR="008C12A4" w:rsidRPr="007A4660">
        <w:t>within</w:t>
      </w:r>
      <w:r w:rsidR="00047D2D" w:rsidRPr="007A4660">
        <w:t xml:space="preserve"> </w:t>
      </w:r>
      <w:r w:rsidR="00B51073" w:rsidRPr="007A4660">
        <w:t>6</w:t>
      </w:r>
      <w:r w:rsidR="007C512B" w:rsidRPr="007A4660">
        <w:t>"</w:t>
      </w:r>
      <w:r w:rsidR="000B28F0" w:rsidRPr="007A4660">
        <w:t xml:space="preserve"> </w:t>
      </w:r>
      <w:r w:rsidR="008C12A4" w:rsidRPr="007A4660">
        <w:t>of</w:t>
      </w:r>
      <w:r w:rsidR="00CA454D" w:rsidRPr="007A4660">
        <w:t xml:space="preserve"> </w:t>
      </w:r>
      <w:r w:rsidR="007C512B" w:rsidRPr="007A4660">
        <w:t xml:space="preserve">an enemy </w:t>
      </w:r>
      <w:r w:rsidR="00B51073" w:rsidRPr="007A4660">
        <w:t>unit</w:t>
      </w:r>
      <w:r w:rsidR="00CA454D" w:rsidRPr="007A4660">
        <w:t xml:space="preserve"> </w:t>
      </w:r>
      <w:r w:rsidR="00640AA5" w:rsidRPr="007A4660">
        <w:t>suffer 1 loss</w:t>
      </w:r>
      <w:r w:rsidR="00642A65" w:rsidRPr="007A4660">
        <w:t>.</w:t>
      </w:r>
      <w:r w:rsidR="00080F3D" w:rsidRPr="007A4660">
        <w:t xml:space="preserve"> </w:t>
      </w:r>
      <w:r w:rsidR="009C79A8" w:rsidRPr="007A4660">
        <w:t>The brigade</w:t>
      </w:r>
      <w:r w:rsidR="00F83F3F" w:rsidRPr="007A4660">
        <w:t xml:space="preserve"> then stops wavering. </w:t>
      </w:r>
      <w:r w:rsidR="001C25BB" w:rsidRPr="007A4660">
        <w:t>Units th</w:t>
      </w:r>
      <w:r w:rsidR="002D6FD6" w:rsidRPr="007A4660">
        <w:t>a</w:t>
      </w:r>
      <w:r w:rsidR="001C25BB" w:rsidRPr="007A4660">
        <w:t xml:space="preserve">t rout </w:t>
      </w:r>
      <w:r w:rsidR="002D6FD6" w:rsidRPr="007A4660">
        <w:t xml:space="preserve">because they were shaken </w:t>
      </w:r>
      <w:r w:rsidR="001C25BB" w:rsidRPr="007A4660">
        <w:t>do not cause</w:t>
      </w:r>
      <w:r w:rsidR="007C50DF" w:rsidRPr="007A4660">
        <w:t xml:space="preserve"> </w:t>
      </w:r>
      <w:r w:rsidR="001C25BB" w:rsidRPr="007A4660">
        <w:t>further fortitude test</w:t>
      </w:r>
      <w:r w:rsidR="002D6FD6" w:rsidRPr="007A4660">
        <w:t>s.</w:t>
      </w:r>
    </w:p>
    <w:p w14:paraId="116699C1" w14:textId="15D6AE1E" w:rsidR="003F25F7" w:rsidRPr="007A4660" w:rsidRDefault="003F25F7" w:rsidP="008E53FD">
      <w:pPr>
        <w:pStyle w:val="VFSubheader"/>
      </w:pPr>
      <w:r w:rsidRPr="007A4660">
        <w:t>9.</w:t>
      </w:r>
      <w:r w:rsidR="007901DF" w:rsidRPr="007A4660">
        <w:t>6</w:t>
      </w:r>
      <w:r w:rsidRPr="007A4660">
        <w:t xml:space="preserve"> Defeats</w:t>
      </w:r>
    </w:p>
    <w:p w14:paraId="28254274" w14:textId="56DA29D5" w:rsidR="003F25F7" w:rsidRPr="007A4660" w:rsidRDefault="003F25F7" w:rsidP="008E53FD">
      <w:pPr>
        <w:pStyle w:val="VFBody"/>
      </w:pPr>
      <w:r w:rsidRPr="007A4660">
        <w:t xml:space="preserve">Defeats are suffered by an army when a friendly brigade </w:t>
      </w:r>
      <w:r w:rsidR="00C067F5" w:rsidRPr="007A4660">
        <w:t xml:space="preserve">is shattered (9.4) or </w:t>
      </w:r>
      <w:r w:rsidRPr="007A4660">
        <w:t>fails a fortitude test (9.</w:t>
      </w:r>
      <w:r w:rsidR="006A35FE" w:rsidRPr="007A4660">
        <w:t>5</w:t>
      </w:r>
      <w:r w:rsidRPr="007A4660">
        <w:t>)</w:t>
      </w:r>
      <w:r w:rsidR="00C067F5" w:rsidRPr="007A4660">
        <w:t xml:space="preserve">. </w:t>
      </w:r>
      <w:r w:rsidRPr="007A4660">
        <w:t xml:space="preserve">Mark each defeat by placing a defeat marker beside </w:t>
      </w:r>
      <w:r w:rsidR="0031053C" w:rsidRPr="007A4660">
        <w:t>that</w:t>
      </w:r>
      <w:r w:rsidRPr="007A4660">
        <w:t xml:space="preserve"> army</w:t>
      </w:r>
      <w:r w:rsidR="00305DA2" w:rsidRPr="007A4660">
        <w:t>’s</w:t>
      </w:r>
      <w:r w:rsidRPr="007A4660">
        <w:t xml:space="preserve"> leader.</w:t>
      </w:r>
    </w:p>
    <w:p w14:paraId="4AD13F6C" w14:textId="4A16FDAE" w:rsidR="00FB09BF" w:rsidRPr="007A4660" w:rsidRDefault="00FB09BF" w:rsidP="008E53FD">
      <w:pPr>
        <w:pStyle w:val="VFHeader"/>
      </w:pPr>
      <w:r w:rsidRPr="007A4660">
        <w:t>1</w:t>
      </w:r>
      <w:r w:rsidR="00EC4750" w:rsidRPr="007A4660">
        <w:t>0</w:t>
      </w:r>
      <w:r w:rsidRPr="007A4660">
        <w:t xml:space="preserve">.0 </w:t>
      </w:r>
      <w:r w:rsidR="003F4EA2" w:rsidRPr="007A4660">
        <w:t>WINNING THE BATTLE</w:t>
      </w:r>
    </w:p>
    <w:p w14:paraId="587AF2F7" w14:textId="2CE47557" w:rsidR="00FB09BF" w:rsidRPr="007A4660" w:rsidRDefault="00FB09BF" w:rsidP="008E53FD">
      <w:pPr>
        <w:pStyle w:val="VFBody"/>
      </w:pPr>
      <w:r w:rsidRPr="007A4660">
        <w:t>The game ends at the end of a turn if the time</w:t>
      </w:r>
      <w:r w:rsidR="00F305C7" w:rsidRPr="007A4660">
        <w:t xml:space="preserve"> or turn</w:t>
      </w:r>
      <w:r w:rsidRPr="007A4660">
        <w:t xml:space="preserve"> limit has been reached and both sides have had the same number of turns. Each side adds the number of objectives </w:t>
      </w:r>
      <w:r w:rsidR="00CC030F" w:rsidRPr="007A4660">
        <w:t>it controls</w:t>
      </w:r>
      <w:r w:rsidR="003A2460" w:rsidRPr="007A4660">
        <w:t xml:space="preserve"> to the number of defeats </w:t>
      </w:r>
      <w:r w:rsidR="000E7E80" w:rsidRPr="007A4660">
        <w:t>it inflicted on</w:t>
      </w:r>
      <w:r w:rsidR="003A2460" w:rsidRPr="007A4660">
        <w:t xml:space="preserve"> the enemy army</w:t>
      </w:r>
      <w:r w:rsidRPr="007A4660">
        <w:t xml:space="preserve">. </w:t>
      </w:r>
      <w:r w:rsidR="00D2023A" w:rsidRPr="007A4660">
        <w:t>The side with the higher total</w:t>
      </w:r>
      <w:r w:rsidRPr="007A4660">
        <w:t xml:space="preserve"> win</w:t>
      </w:r>
      <w:r w:rsidR="00D2023A" w:rsidRPr="007A4660">
        <w:t>s</w:t>
      </w:r>
      <w:r w:rsidRPr="007A4660">
        <w:t xml:space="preserve"> the game. Otherwise, the game ends in a draw.</w:t>
      </w:r>
    </w:p>
    <w:p w14:paraId="1607EE1D" w14:textId="29A1913B" w:rsidR="00F75733" w:rsidRPr="007A4660" w:rsidRDefault="00F75733" w:rsidP="008E53FD">
      <w:pPr>
        <w:pStyle w:val="VFHeader"/>
      </w:pPr>
      <w:r w:rsidRPr="007A4660">
        <w:t>11.0 REINFORCEMENTS</w:t>
      </w:r>
    </w:p>
    <w:p w14:paraId="32CFBD76" w14:textId="77777777" w:rsidR="00623EDF" w:rsidRPr="007A4660" w:rsidRDefault="00623EDF" w:rsidP="00623EDF">
      <w:pPr>
        <w:pStyle w:val="VFBody"/>
        <w:rPr>
          <w:rFonts w:ascii="Times New Roman" w:hAnsi="Times New Roman" w:cs="Times New Roman"/>
        </w:rPr>
      </w:pPr>
      <w:r w:rsidRPr="007A4660">
        <w:t xml:space="preserve">Reinforcements move onto the battlefield from their </w:t>
      </w:r>
      <w:r w:rsidRPr="007A4660">
        <w:t xml:space="preserve">arrival point in their side’s action phase (no activation test is required). They arrive in </w:t>
      </w:r>
      <w:proofErr w:type="gramStart"/>
      <w:r w:rsidRPr="007A4660">
        <w:t>march</w:t>
      </w:r>
      <w:proofErr w:type="gramEnd"/>
      <w:r w:rsidRPr="007A4660">
        <w:t xml:space="preserve"> column and can make up to 2 moves or 1 move and then reform. They cannot assault. Detachments can arrive in any formation and can carry out any action. If a reinforcement cannot move onto the battlefield, its arrival is delayed 1 turn.</w:t>
      </w:r>
    </w:p>
    <w:p w14:paraId="7FC7DAAC" w14:textId="6027352B" w:rsidR="00FB09BF" w:rsidRPr="007A4660" w:rsidRDefault="00EC4750" w:rsidP="008E53FD">
      <w:pPr>
        <w:pStyle w:val="VFHeader"/>
      </w:pPr>
      <w:r w:rsidRPr="007A4660">
        <w:t>T</w:t>
      </w:r>
      <w:r w:rsidR="00FB09BF" w:rsidRPr="007A4660">
        <w:t xml:space="preserve">.0 TERRAIN </w:t>
      </w:r>
      <w:r w:rsidR="0015218D" w:rsidRPr="007A4660">
        <w:t>FEATURES</w:t>
      </w:r>
    </w:p>
    <w:p w14:paraId="34F32741" w14:textId="77777777" w:rsidR="0060003B" w:rsidRPr="007A4660" w:rsidRDefault="0060003B" w:rsidP="0060003B">
      <w:pPr>
        <w:pStyle w:val="VFBody"/>
      </w:pPr>
      <w:r w:rsidRPr="007A4660">
        <w:t xml:space="preserve">Terrain is represented by models called terrain features (T.1). Each terrain feature has one or more terrain rules (T.2 &amp; T.3). The scenario (2.1) will say how to set up the terrain for a battle. </w:t>
      </w:r>
    </w:p>
    <w:p w14:paraId="51295263" w14:textId="34088DB8" w:rsidR="00612C56" w:rsidRPr="007A4660" w:rsidRDefault="00612C56" w:rsidP="008E53FD">
      <w:pPr>
        <w:pStyle w:val="VFSubheader"/>
      </w:pPr>
      <w:r w:rsidRPr="007A4660">
        <w:rPr>
          <w:rStyle w:val="VFInParagraphHeader"/>
          <w:b/>
          <w:i w:val="0"/>
          <w:iCs w:val="0"/>
          <w:szCs w:val="21"/>
        </w:rPr>
        <w:t>T.1 Terrain Features</w:t>
      </w:r>
    </w:p>
    <w:p w14:paraId="77E33159" w14:textId="562665F8" w:rsidR="00F77A0B" w:rsidRPr="007A4660" w:rsidRDefault="00F77A0B" w:rsidP="008E53FD">
      <w:pPr>
        <w:pStyle w:val="VFBody"/>
      </w:pPr>
      <w:r w:rsidRPr="007A4660">
        <w:rPr>
          <w:rStyle w:val="VFInParagraphHeader"/>
          <w:szCs w:val="21"/>
        </w:rPr>
        <w:t>T.</w:t>
      </w:r>
      <w:r w:rsidR="00446025" w:rsidRPr="007A4660">
        <w:rPr>
          <w:rStyle w:val="VFInParagraphHeader"/>
          <w:szCs w:val="21"/>
        </w:rPr>
        <w:t>1</w:t>
      </w:r>
      <w:r w:rsidRPr="007A4660">
        <w:rPr>
          <w:rStyle w:val="VFInParagraphHeader"/>
          <w:szCs w:val="21"/>
        </w:rPr>
        <w:t>.</w:t>
      </w:r>
      <w:r w:rsidR="008B644A" w:rsidRPr="007A4660">
        <w:rPr>
          <w:rStyle w:val="VFInParagraphHeader"/>
          <w:szCs w:val="21"/>
        </w:rPr>
        <w:t>1</w:t>
      </w:r>
      <w:r w:rsidRPr="007A4660">
        <w:rPr>
          <w:rStyle w:val="VFInParagraphHeader"/>
          <w:szCs w:val="21"/>
        </w:rPr>
        <w:t xml:space="preserve"> Buildings: </w:t>
      </w:r>
      <w:r w:rsidRPr="007A4660">
        <w:t xml:space="preserve">Buildings and </w:t>
      </w:r>
      <w:r w:rsidR="000C7314" w:rsidRPr="007A4660">
        <w:t>any surrounding walls</w:t>
      </w:r>
      <w:r w:rsidRPr="007A4660">
        <w:t xml:space="preserve"> are defendable terrain features (T.</w:t>
      </w:r>
      <w:r w:rsidR="00612C56" w:rsidRPr="007A4660">
        <w:t>3</w:t>
      </w:r>
      <w:r w:rsidRPr="007A4660">
        <w:t>).</w:t>
      </w:r>
    </w:p>
    <w:p w14:paraId="0CC66413" w14:textId="79ADDBD0" w:rsidR="00121996" w:rsidRPr="007A4660" w:rsidRDefault="00121996" w:rsidP="008E53FD">
      <w:pPr>
        <w:pStyle w:val="VFBody"/>
      </w:pPr>
      <w:r w:rsidRPr="007A4660">
        <w:rPr>
          <w:rStyle w:val="VFInParagraphHeader"/>
          <w:szCs w:val="21"/>
        </w:rPr>
        <w:t>T.</w:t>
      </w:r>
      <w:r w:rsidR="00446025" w:rsidRPr="007A4660">
        <w:rPr>
          <w:rStyle w:val="VFInParagraphHeader"/>
          <w:szCs w:val="21"/>
        </w:rPr>
        <w:t>1.2</w:t>
      </w:r>
      <w:r w:rsidRPr="007A4660">
        <w:rPr>
          <w:rStyle w:val="VFInParagraphHeader"/>
          <w:szCs w:val="21"/>
        </w:rPr>
        <w:t xml:space="preserve"> </w:t>
      </w:r>
      <w:r w:rsidRPr="007A4660">
        <w:rPr>
          <w:rFonts w:eastAsiaTheme="minorHAnsi"/>
          <w:b/>
          <w:i/>
          <w:iCs/>
          <w:szCs w:val="21"/>
        </w:rPr>
        <w:t>Fences, Hedges and Walls</w:t>
      </w:r>
      <w:r w:rsidRPr="007A4660">
        <w:rPr>
          <w:rStyle w:val="VFInParagraphHeader"/>
          <w:szCs w:val="21"/>
        </w:rPr>
        <w:t>:</w:t>
      </w:r>
      <w:r w:rsidRPr="007A4660">
        <w:rPr>
          <w:b/>
          <w:i/>
          <w:iCs/>
        </w:rPr>
        <w:t xml:space="preserve"> </w:t>
      </w:r>
      <w:r w:rsidR="000C7314" w:rsidRPr="007A4660">
        <w:t>High f</w:t>
      </w:r>
      <w:r w:rsidR="003D213B" w:rsidRPr="007A4660">
        <w:t>ences</w:t>
      </w:r>
      <w:r w:rsidR="00DE68D1" w:rsidRPr="007A4660">
        <w:t>, hedges and walls are impassable (T.</w:t>
      </w:r>
      <w:r w:rsidR="008B1F1C" w:rsidRPr="007A4660">
        <w:t>2.4</w:t>
      </w:r>
      <w:r w:rsidR="00DE68D1" w:rsidRPr="007A4660">
        <w:t>)</w:t>
      </w:r>
      <w:r w:rsidR="00B26605" w:rsidRPr="007A4660">
        <w:t xml:space="preserve"> </w:t>
      </w:r>
      <w:r w:rsidR="00DE68D1" w:rsidRPr="007A4660">
        <w:t>and are obstacles (T.</w:t>
      </w:r>
      <w:r w:rsidR="008B1F1C" w:rsidRPr="007A4660">
        <w:t>2.5</w:t>
      </w:r>
      <w:r w:rsidR="00DE68D1" w:rsidRPr="007A4660">
        <w:t>)</w:t>
      </w:r>
      <w:r w:rsidR="00264144" w:rsidRPr="007A4660">
        <w:t xml:space="preserve">, and </w:t>
      </w:r>
      <w:r w:rsidR="000C7314" w:rsidRPr="007A4660">
        <w:t xml:space="preserve">low fences, hedges and walls </w:t>
      </w:r>
      <w:r w:rsidR="007F77C4" w:rsidRPr="007A4660">
        <w:t>are</w:t>
      </w:r>
      <w:r w:rsidRPr="007A4660">
        <w:t xml:space="preserve"> </w:t>
      </w:r>
      <w:r w:rsidR="00D734F0" w:rsidRPr="007A4660">
        <w:t xml:space="preserve">soft </w:t>
      </w:r>
      <w:r w:rsidRPr="007A4660">
        <w:t>cover (T.</w:t>
      </w:r>
      <w:r w:rsidR="008B1F1C" w:rsidRPr="007A4660">
        <w:t>2.</w:t>
      </w:r>
      <w:r w:rsidRPr="007A4660">
        <w:t>2)</w:t>
      </w:r>
      <w:r w:rsidR="007F77C4" w:rsidRPr="007A4660">
        <w:t xml:space="preserve"> </w:t>
      </w:r>
      <w:r w:rsidR="003D213B" w:rsidRPr="007A4660">
        <w:t>and</w:t>
      </w:r>
      <w:r w:rsidRPr="007A4660">
        <w:t xml:space="preserve"> </w:t>
      </w:r>
      <w:r w:rsidR="007F714F" w:rsidRPr="007A4660">
        <w:t>barriers</w:t>
      </w:r>
      <w:r w:rsidR="00B853EE" w:rsidRPr="007A4660">
        <w:t xml:space="preserve"> (</w:t>
      </w:r>
      <w:r w:rsidR="00271BF4" w:rsidRPr="007A4660">
        <w:t>T.2.1</w:t>
      </w:r>
      <w:r w:rsidR="00B853EE" w:rsidRPr="007A4660">
        <w:t>)</w:t>
      </w:r>
      <w:r w:rsidR="003D213B" w:rsidRPr="007A4660">
        <w:t>.</w:t>
      </w:r>
    </w:p>
    <w:p w14:paraId="39A1C995" w14:textId="77777777" w:rsidR="00E76EE2" w:rsidRPr="007A4660" w:rsidRDefault="00E76EE2" w:rsidP="00E76EE2">
      <w:pPr>
        <w:pStyle w:val="VFBody"/>
        <w:rPr>
          <w:rFonts w:ascii="Times New Roman" w:hAnsi="Times New Roman" w:cs="Times New Roman"/>
        </w:rPr>
      </w:pPr>
      <w:r w:rsidRPr="007A4660">
        <w:rPr>
          <w:rStyle w:val="VFInParagraphHeader"/>
        </w:rPr>
        <w:t>T.1.3 Hills:</w:t>
      </w:r>
      <w:r w:rsidRPr="007A4660">
        <w:rPr>
          <w:b/>
          <w:i/>
          <w:iCs/>
        </w:rPr>
        <w:t xml:space="preserve"> </w:t>
      </w:r>
      <w:r w:rsidRPr="007A4660">
        <w:t>Hills are obstacles (T.2.5). In addition, a unit that is fighting back wins tied fights if any of its figures are higher up a hill than all enemy figures from the units it is fighting. </w:t>
      </w:r>
    </w:p>
    <w:p w14:paraId="259CC320" w14:textId="51147752" w:rsidR="007737D6" w:rsidRPr="007A4660" w:rsidRDefault="007737D6" w:rsidP="008E53FD">
      <w:pPr>
        <w:pStyle w:val="VFBody"/>
      </w:pPr>
      <w:r w:rsidRPr="007A4660">
        <w:rPr>
          <w:rStyle w:val="VFInParagraphHeader"/>
          <w:szCs w:val="21"/>
        </w:rPr>
        <w:t>T.</w:t>
      </w:r>
      <w:r w:rsidR="00446025" w:rsidRPr="007A4660">
        <w:rPr>
          <w:rStyle w:val="VFInParagraphHeader"/>
          <w:szCs w:val="21"/>
        </w:rPr>
        <w:t>1.4</w:t>
      </w:r>
      <w:r w:rsidRPr="007A4660">
        <w:rPr>
          <w:rStyle w:val="VFInParagraphHeader"/>
          <w:szCs w:val="21"/>
        </w:rPr>
        <w:t xml:space="preserve"> Rivers</w:t>
      </w:r>
      <w:r w:rsidR="007B6724" w:rsidRPr="007A4660">
        <w:rPr>
          <w:rStyle w:val="VFInParagraphHeader"/>
          <w:szCs w:val="21"/>
        </w:rPr>
        <w:t xml:space="preserve">, Fords, </w:t>
      </w:r>
      <w:r w:rsidR="00AC272F" w:rsidRPr="007A4660">
        <w:rPr>
          <w:rStyle w:val="VFInParagraphHeader"/>
          <w:szCs w:val="21"/>
        </w:rPr>
        <w:t>Strea</w:t>
      </w:r>
      <w:r w:rsidR="007B6724" w:rsidRPr="007A4660">
        <w:rPr>
          <w:rStyle w:val="VFInParagraphHeader"/>
          <w:szCs w:val="21"/>
        </w:rPr>
        <w:t xml:space="preserve">ms </w:t>
      </w:r>
      <w:r w:rsidR="009871CA" w:rsidRPr="007A4660">
        <w:rPr>
          <w:rStyle w:val="VFInParagraphHeader"/>
          <w:szCs w:val="21"/>
        </w:rPr>
        <w:t>and</w:t>
      </w:r>
      <w:r w:rsidR="007B6724" w:rsidRPr="007A4660">
        <w:rPr>
          <w:rStyle w:val="VFInParagraphHeader"/>
          <w:szCs w:val="21"/>
        </w:rPr>
        <w:t xml:space="preserve"> Mud</w:t>
      </w:r>
      <w:r w:rsidRPr="007A4660">
        <w:rPr>
          <w:rStyle w:val="VFInParagraphHeader"/>
          <w:szCs w:val="21"/>
        </w:rPr>
        <w:t xml:space="preserve">: </w:t>
      </w:r>
      <w:r w:rsidRPr="007A4660">
        <w:t>Rivers are impassable terrain (T.</w:t>
      </w:r>
      <w:r w:rsidR="00271BF4" w:rsidRPr="007A4660">
        <w:t>2.</w:t>
      </w:r>
      <w:r w:rsidR="00C67DFD" w:rsidRPr="007A4660">
        <w:t>4</w:t>
      </w:r>
      <w:r w:rsidRPr="007A4660">
        <w:t xml:space="preserve">). </w:t>
      </w:r>
      <w:r w:rsidR="00AF62BA" w:rsidRPr="007A4660">
        <w:t>Fords</w:t>
      </w:r>
      <w:r w:rsidR="00CA6368" w:rsidRPr="007A4660">
        <w:t xml:space="preserve"> </w:t>
      </w:r>
      <w:r w:rsidR="007B6724" w:rsidRPr="007A4660">
        <w:t xml:space="preserve">and mud </w:t>
      </w:r>
      <w:r w:rsidR="00AC272F" w:rsidRPr="007A4660">
        <w:t>are rough terrain (T.</w:t>
      </w:r>
      <w:r w:rsidR="00C67DFD" w:rsidRPr="007A4660">
        <w:t>2.6)</w:t>
      </w:r>
      <w:r w:rsidR="00AC272F" w:rsidRPr="007A4660">
        <w:t xml:space="preserve">. </w:t>
      </w:r>
      <w:r w:rsidR="00564A61" w:rsidRPr="007A4660">
        <w:t>Streams are barriers (T.2.1) that provide cover (T.2.2) in the melee phase.</w:t>
      </w:r>
    </w:p>
    <w:p w14:paraId="518BAFD3" w14:textId="27A76128" w:rsidR="00F34D7B" w:rsidRPr="007A4660" w:rsidRDefault="00DE04BE" w:rsidP="008E53FD">
      <w:pPr>
        <w:pStyle w:val="VFBody"/>
        <w:rPr>
          <w:rStyle w:val="VFInParagraphHeader"/>
          <w:rFonts w:eastAsia="Times New Roman"/>
          <w:b w:val="0"/>
          <w:i w:val="0"/>
          <w:iCs w:val="0"/>
          <w:szCs w:val="22"/>
        </w:rPr>
      </w:pPr>
      <w:r w:rsidRPr="007A4660">
        <w:rPr>
          <w:rStyle w:val="VFInParagraphHeader"/>
          <w:szCs w:val="21"/>
        </w:rPr>
        <w:t>T.</w:t>
      </w:r>
      <w:r w:rsidR="00446025" w:rsidRPr="007A4660">
        <w:rPr>
          <w:rStyle w:val="VFInParagraphHeader"/>
          <w:szCs w:val="21"/>
        </w:rPr>
        <w:t>1.5</w:t>
      </w:r>
      <w:r w:rsidR="008B644A" w:rsidRPr="007A4660">
        <w:rPr>
          <w:rStyle w:val="VFInParagraphHeader"/>
          <w:szCs w:val="21"/>
        </w:rPr>
        <w:t xml:space="preserve"> </w:t>
      </w:r>
      <w:r w:rsidR="00C5458E" w:rsidRPr="007A4660">
        <w:rPr>
          <w:rStyle w:val="VFInParagraphHeader"/>
          <w:szCs w:val="21"/>
        </w:rPr>
        <w:t xml:space="preserve">Roads, </w:t>
      </w:r>
      <w:r w:rsidR="00C67DFD" w:rsidRPr="007A4660">
        <w:rPr>
          <w:rStyle w:val="VFInParagraphHeader"/>
          <w:szCs w:val="21"/>
        </w:rPr>
        <w:t xml:space="preserve">Paths, </w:t>
      </w:r>
      <w:r w:rsidR="001A42E1" w:rsidRPr="007A4660">
        <w:rPr>
          <w:rStyle w:val="VFInParagraphHeader"/>
          <w:szCs w:val="21"/>
        </w:rPr>
        <w:t>Tracks</w:t>
      </w:r>
      <w:r w:rsidR="00583686" w:rsidRPr="007A4660">
        <w:rPr>
          <w:rStyle w:val="VFInParagraphHeader"/>
          <w:szCs w:val="21"/>
        </w:rPr>
        <w:t xml:space="preserve"> </w:t>
      </w:r>
      <w:r w:rsidR="009871CA" w:rsidRPr="007A4660">
        <w:rPr>
          <w:rStyle w:val="VFInParagraphHeader"/>
          <w:szCs w:val="21"/>
        </w:rPr>
        <w:t>and</w:t>
      </w:r>
      <w:r w:rsidR="008A1F55" w:rsidRPr="007A4660">
        <w:rPr>
          <w:rStyle w:val="VFInParagraphHeader"/>
          <w:szCs w:val="21"/>
        </w:rPr>
        <w:t xml:space="preserve"> Bridges</w:t>
      </w:r>
      <w:r w:rsidR="00C229C1" w:rsidRPr="007A4660">
        <w:rPr>
          <w:rStyle w:val="VFInParagraphHeader"/>
          <w:szCs w:val="21"/>
        </w:rPr>
        <w:t xml:space="preserve">: </w:t>
      </w:r>
      <w:r w:rsidR="00CC0825" w:rsidRPr="007A4660">
        <w:t>Ar</w:t>
      </w:r>
      <w:r w:rsidR="002B2019" w:rsidRPr="007A4660">
        <w:t>e</w:t>
      </w:r>
      <w:r w:rsidR="007B6724" w:rsidRPr="007A4660">
        <w:t xml:space="preserve"> highways (</w:t>
      </w:r>
      <w:r w:rsidR="00C67DFD" w:rsidRPr="007A4660">
        <w:t>T.2.3</w:t>
      </w:r>
      <w:r w:rsidR="007B6724" w:rsidRPr="007A4660">
        <w:t xml:space="preserve">). </w:t>
      </w:r>
    </w:p>
    <w:p w14:paraId="6AD200CC" w14:textId="77777777" w:rsidR="0068530A" w:rsidRPr="00310CC6" w:rsidRDefault="0068530A" w:rsidP="0068530A">
      <w:pPr>
        <w:pStyle w:val="VFBody"/>
        <w:rPr>
          <w:color w:val="FF0000"/>
        </w:rPr>
      </w:pPr>
      <w:r w:rsidRPr="0068530A">
        <w:rPr>
          <w:rStyle w:val="VFInParagraphHeader"/>
        </w:rPr>
        <w:t xml:space="preserve">T.1.6 Woodland: </w:t>
      </w:r>
      <w:r w:rsidRPr="00310CC6">
        <w:rPr>
          <w:color w:val="FF0000"/>
        </w:rPr>
        <w:t>Woodland is a defendable terrain feature (T.3).</w:t>
      </w:r>
    </w:p>
    <w:p w14:paraId="14A4AC9B" w14:textId="118B8A35" w:rsidR="007B6724" w:rsidRPr="007A4660" w:rsidRDefault="007B6724" w:rsidP="008E53FD">
      <w:pPr>
        <w:pStyle w:val="VFSubheader"/>
      </w:pPr>
      <w:r w:rsidRPr="007A4660">
        <w:rPr>
          <w:rStyle w:val="VFInParagraphHeader"/>
          <w:b/>
          <w:i w:val="0"/>
          <w:iCs w:val="0"/>
          <w:szCs w:val="21"/>
        </w:rPr>
        <w:t>T.</w:t>
      </w:r>
      <w:r w:rsidR="00446025" w:rsidRPr="007A4660">
        <w:rPr>
          <w:rStyle w:val="VFInParagraphHeader"/>
          <w:b/>
          <w:i w:val="0"/>
          <w:iCs w:val="0"/>
          <w:szCs w:val="21"/>
        </w:rPr>
        <w:t>2</w:t>
      </w:r>
      <w:r w:rsidRPr="007A4660">
        <w:rPr>
          <w:rStyle w:val="VFInParagraphHeader"/>
          <w:b/>
          <w:i w:val="0"/>
          <w:iCs w:val="0"/>
          <w:szCs w:val="21"/>
        </w:rPr>
        <w:t xml:space="preserve"> Terrain Rules</w:t>
      </w:r>
    </w:p>
    <w:p w14:paraId="614EE875" w14:textId="1C20D646" w:rsidR="007F714F" w:rsidRPr="007A4660" w:rsidRDefault="007F714F" w:rsidP="008E53FD">
      <w:pPr>
        <w:pStyle w:val="VFBody"/>
      </w:pPr>
      <w:r w:rsidRPr="007A4660">
        <w:rPr>
          <w:rStyle w:val="VFInParagraphHeader"/>
          <w:szCs w:val="21"/>
        </w:rPr>
        <w:t>T.</w:t>
      </w:r>
      <w:r w:rsidR="005E5DB7" w:rsidRPr="007A4660">
        <w:rPr>
          <w:rStyle w:val="VFInParagraphHeader"/>
          <w:szCs w:val="21"/>
        </w:rPr>
        <w:t>2.1</w:t>
      </w:r>
      <w:r w:rsidRPr="007A4660">
        <w:rPr>
          <w:rStyle w:val="VFInParagraphHeader"/>
          <w:szCs w:val="21"/>
        </w:rPr>
        <w:t xml:space="preserve"> </w:t>
      </w:r>
      <w:r w:rsidRPr="007A4660">
        <w:rPr>
          <w:rFonts w:eastAsiaTheme="minorHAnsi"/>
          <w:b/>
          <w:i/>
          <w:iCs/>
          <w:szCs w:val="21"/>
        </w:rPr>
        <w:t>Barriers</w:t>
      </w:r>
      <w:r w:rsidRPr="007A4660">
        <w:rPr>
          <w:rStyle w:val="VFInParagraphHeader"/>
          <w:szCs w:val="21"/>
        </w:rPr>
        <w:t>:</w:t>
      </w:r>
      <w:r w:rsidRPr="007A4660">
        <w:rPr>
          <w:b/>
          <w:i/>
          <w:iCs/>
        </w:rPr>
        <w:t xml:space="preserve"> </w:t>
      </w:r>
      <w:r w:rsidRPr="007A4660">
        <w:t xml:space="preserve">Figures are in contact if they are within </w:t>
      </w:r>
      <w:r w:rsidR="00FB146A" w:rsidRPr="007A4660">
        <w:t>2</w:t>
      </w:r>
      <w:r w:rsidRPr="007A4660">
        <w:t xml:space="preserve">" of each other and in contact with the same </w:t>
      </w:r>
      <w:r w:rsidR="00B9763F" w:rsidRPr="007A4660">
        <w:t>barrier</w:t>
      </w:r>
      <w:r w:rsidRPr="007A4660">
        <w:t>. It costs a figure 4</w:t>
      </w:r>
      <w:r w:rsidR="00D85B14" w:rsidRPr="007A4660">
        <w:t>"</w:t>
      </w:r>
      <w:r w:rsidRPr="007A4660">
        <w:t xml:space="preserve"> of its move</w:t>
      </w:r>
      <w:r w:rsidR="007B5AD0" w:rsidRPr="007A4660">
        <w:t xml:space="preserve"> to cross a barrier.</w:t>
      </w:r>
    </w:p>
    <w:p w14:paraId="051EB894" w14:textId="77777777" w:rsidR="00FB2AE2" w:rsidRPr="007A4660" w:rsidRDefault="00FB2AE2" w:rsidP="00FB2AE2">
      <w:pPr>
        <w:pStyle w:val="VFBody"/>
      </w:pPr>
      <w:r w:rsidRPr="007A4660">
        <w:rPr>
          <w:rStyle w:val="VFInParagraphHeader"/>
        </w:rPr>
        <w:t>T.2.2 Cover</w:t>
      </w:r>
      <w:r w:rsidRPr="007A4660">
        <w:rPr>
          <w:rStyle w:val="VFInParagraphHeader"/>
          <w:i w:val="0"/>
          <w:iCs w:val="0"/>
        </w:rPr>
        <w:t>:</w:t>
      </w:r>
      <w:r w:rsidRPr="007A4660">
        <w:rPr>
          <w:b/>
          <w:i/>
          <w:iCs/>
        </w:rPr>
        <w:t xml:space="preserve"> </w:t>
      </w:r>
      <w:r w:rsidRPr="007A4660">
        <w:t xml:space="preserve">A unit is in cover if it is wholly within terrain that provides cover, or is occupying defendable terrain, or if its front rank is in contact with a barrier that provides </w:t>
      </w:r>
      <w:proofErr w:type="gramStart"/>
      <w:r w:rsidRPr="007A4660">
        <w:t>cover</w:t>
      </w:r>
      <w:proofErr w:type="gramEnd"/>
      <w:r w:rsidRPr="007A4660">
        <w:t xml:space="preserve"> and the barrier is between it and the attacker. </w:t>
      </w:r>
    </w:p>
    <w:p w14:paraId="069BB460" w14:textId="77777777" w:rsidR="00FB2AE2" w:rsidRPr="007A4660" w:rsidRDefault="00FB2AE2" w:rsidP="00FB2AE2">
      <w:pPr>
        <w:pStyle w:val="VFBody"/>
      </w:pPr>
      <w:r w:rsidRPr="007A4660">
        <w:t>In the fire phase, subtract 2 from hit rolls for attacks that target a unit that is in hard cover and 1 from hit rolls for attacks that target a unit in soft cover. In the melee phase, units that are fighting back and are in cover win tied fights.</w:t>
      </w:r>
    </w:p>
    <w:p w14:paraId="5FCB23C0" w14:textId="14F16D87" w:rsidR="00612C56" w:rsidRPr="007A4660" w:rsidRDefault="00612C56" w:rsidP="008E53FD">
      <w:pPr>
        <w:pStyle w:val="VFBody"/>
        <w:rPr>
          <w:rStyle w:val="VFInParagraphHeader"/>
          <w:rFonts w:eastAsia="Times New Roman"/>
          <w:b w:val="0"/>
          <w:i w:val="0"/>
          <w:iCs w:val="0"/>
          <w:szCs w:val="22"/>
        </w:rPr>
      </w:pPr>
      <w:r w:rsidRPr="007A4660">
        <w:rPr>
          <w:rStyle w:val="VFInParagraphHeader"/>
          <w:szCs w:val="21"/>
        </w:rPr>
        <w:t>T.</w:t>
      </w:r>
      <w:r w:rsidR="00446025" w:rsidRPr="007A4660">
        <w:rPr>
          <w:rStyle w:val="VFInParagraphHeader"/>
          <w:szCs w:val="21"/>
        </w:rPr>
        <w:t>2.</w:t>
      </w:r>
      <w:r w:rsidR="005E5DB7" w:rsidRPr="007A4660">
        <w:rPr>
          <w:rStyle w:val="VFInParagraphHeader"/>
          <w:szCs w:val="21"/>
        </w:rPr>
        <w:t>3</w:t>
      </w:r>
      <w:r w:rsidR="00446025" w:rsidRPr="007A4660">
        <w:rPr>
          <w:rStyle w:val="VFInParagraphHeader"/>
          <w:szCs w:val="21"/>
        </w:rPr>
        <w:t xml:space="preserve"> </w:t>
      </w:r>
      <w:r w:rsidRPr="007A4660">
        <w:rPr>
          <w:rStyle w:val="VFInParagraphHeader"/>
          <w:szCs w:val="21"/>
        </w:rPr>
        <w:t xml:space="preserve">Highways: </w:t>
      </w:r>
      <w:r w:rsidR="00B9763F" w:rsidRPr="007A4660">
        <w:t>A</w:t>
      </w:r>
      <w:r w:rsidRPr="007A4660">
        <w:t xml:space="preserve"> figure in</w:t>
      </w:r>
      <w:r w:rsidR="00B9763F" w:rsidRPr="007A4660">
        <w:t xml:space="preserve"> a</w:t>
      </w:r>
      <w:r w:rsidRPr="007A4660">
        <w:t xml:space="preserve"> march column</w:t>
      </w:r>
      <w:r w:rsidR="00B9763F" w:rsidRPr="007A4660">
        <w:t xml:space="preserve"> counts</w:t>
      </w:r>
      <w:r w:rsidRPr="007A4660">
        <w:t xml:space="preserve"> every 1" it is moved along a </w:t>
      </w:r>
      <w:r w:rsidR="00446025" w:rsidRPr="007A4660">
        <w:t>highway</w:t>
      </w:r>
      <w:r w:rsidRPr="007A4660">
        <w:t xml:space="preserve"> as </w:t>
      </w:r>
      <w:r w:rsidR="0083323F" w:rsidRPr="007A4660">
        <w:t>½</w:t>
      </w:r>
      <w:r w:rsidR="001C5BDF" w:rsidRPr="007A4660">
        <w:t xml:space="preserve">" </w:t>
      </w:r>
      <w:r w:rsidRPr="007A4660">
        <w:t>instead of 1".</w:t>
      </w:r>
    </w:p>
    <w:p w14:paraId="180B668E" w14:textId="3E158DC0" w:rsidR="00E91A3F" w:rsidRPr="007A4660" w:rsidRDefault="00612C56" w:rsidP="008E53FD">
      <w:pPr>
        <w:pStyle w:val="VFBody"/>
        <w:rPr>
          <w:rStyle w:val="VFInParagraphHeader"/>
          <w:rFonts w:eastAsia="Times New Roman"/>
          <w:b w:val="0"/>
          <w:i w:val="0"/>
          <w:iCs w:val="0"/>
          <w:szCs w:val="22"/>
        </w:rPr>
      </w:pPr>
      <w:r w:rsidRPr="007A4660">
        <w:rPr>
          <w:rStyle w:val="VFInParagraphHeader"/>
          <w:szCs w:val="21"/>
        </w:rPr>
        <w:t>T.</w:t>
      </w:r>
      <w:r w:rsidR="00446025" w:rsidRPr="007A4660">
        <w:rPr>
          <w:rStyle w:val="VFInParagraphHeader"/>
          <w:szCs w:val="21"/>
        </w:rPr>
        <w:t>2.</w:t>
      </w:r>
      <w:r w:rsidR="005E5DB7" w:rsidRPr="007A4660">
        <w:rPr>
          <w:rStyle w:val="VFInParagraphHeader"/>
          <w:szCs w:val="21"/>
        </w:rPr>
        <w:t>4</w:t>
      </w:r>
      <w:r w:rsidRPr="007A4660">
        <w:rPr>
          <w:rStyle w:val="VFInParagraphHeader"/>
          <w:szCs w:val="21"/>
        </w:rPr>
        <w:t xml:space="preserve"> Impassable:</w:t>
      </w:r>
      <w:r w:rsidRPr="007A4660">
        <w:rPr>
          <w:b/>
          <w:i/>
          <w:iCs/>
        </w:rPr>
        <w:t xml:space="preserve"> </w:t>
      </w:r>
      <w:r w:rsidRPr="007A4660">
        <w:t xml:space="preserve">Figures cannot be set up on or move across impassable terrain. </w:t>
      </w:r>
    </w:p>
    <w:p w14:paraId="0508F65F" w14:textId="3190B8B9" w:rsidR="00612C56" w:rsidRPr="007A4660" w:rsidRDefault="00612C56" w:rsidP="008E53FD">
      <w:pPr>
        <w:pStyle w:val="VFBody"/>
      </w:pPr>
      <w:r w:rsidRPr="007A4660">
        <w:rPr>
          <w:rStyle w:val="VFInParagraphHeader"/>
          <w:szCs w:val="21"/>
        </w:rPr>
        <w:t>T.</w:t>
      </w:r>
      <w:r w:rsidR="005E5DB7" w:rsidRPr="007A4660">
        <w:rPr>
          <w:rStyle w:val="VFInParagraphHeader"/>
          <w:szCs w:val="21"/>
        </w:rPr>
        <w:t>2.5</w:t>
      </w:r>
      <w:r w:rsidRPr="007A4660">
        <w:rPr>
          <w:rStyle w:val="VFInParagraphHeader"/>
          <w:szCs w:val="21"/>
        </w:rPr>
        <w:t xml:space="preserve"> Obstacle:</w:t>
      </w:r>
      <w:r w:rsidRPr="007A4660">
        <w:rPr>
          <w:b/>
          <w:i/>
          <w:iCs/>
        </w:rPr>
        <w:t xml:space="preserve"> </w:t>
      </w:r>
      <w:r w:rsidRPr="007A4660">
        <w:t>A line of sight (5.</w:t>
      </w:r>
      <w:r w:rsidR="00E67B3E" w:rsidRPr="007A4660">
        <w:t>1</w:t>
      </w:r>
      <w:r w:rsidRPr="007A4660">
        <w:t>.</w:t>
      </w:r>
      <w:r w:rsidR="00514F0C" w:rsidRPr="007A4660">
        <w:t>3</w:t>
      </w:r>
      <w:r w:rsidRPr="007A4660">
        <w:t xml:space="preserve">) is blocked if it </w:t>
      </w:r>
      <w:r w:rsidR="00D60D2A" w:rsidRPr="007A4660">
        <w:t>cross</w:t>
      </w:r>
      <w:r w:rsidR="00E3242C" w:rsidRPr="007A4660">
        <w:t xml:space="preserve">es </w:t>
      </w:r>
      <w:r w:rsidRPr="007A4660">
        <w:t>an obstacle</w:t>
      </w:r>
      <w:r w:rsidR="00E3242C" w:rsidRPr="007A4660">
        <w:t xml:space="preserve">. It </w:t>
      </w:r>
      <w:r w:rsidRPr="007A4660">
        <w:t xml:space="preserve">is not blocked </w:t>
      </w:r>
      <w:r w:rsidR="00D60D2A" w:rsidRPr="007A4660">
        <w:t>to</w:t>
      </w:r>
      <w:r w:rsidRPr="007A4660">
        <w:t xml:space="preserve"> </w:t>
      </w:r>
      <w:r w:rsidR="00641AF8" w:rsidRPr="007A4660">
        <w:t>figures</w:t>
      </w:r>
      <w:r w:rsidRPr="007A4660">
        <w:t xml:space="preserve"> on or in contact with the obstacle</w:t>
      </w:r>
      <w:r w:rsidR="00E53FAD" w:rsidRPr="007A4660">
        <w:t xml:space="preserve"> unless the figures are </w:t>
      </w:r>
      <w:r w:rsidR="00641AF8" w:rsidRPr="007A4660">
        <w:t xml:space="preserve">on </w:t>
      </w:r>
      <w:r w:rsidR="00E53FAD" w:rsidRPr="007A4660">
        <w:t>the reverse slope of a hill</w:t>
      </w:r>
      <w:r w:rsidRPr="007A4660">
        <w:t>. </w:t>
      </w:r>
    </w:p>
    <w:p w14:paraId="0B0CA30B" w14:textId="3A79167A" w:rsidR="000E68F5" w:rsidRPr="007A4660" w:rsidRDefault="009E468F" w:rsidP="000E68F5">
      <w:pPr>
        <w:pStyle w:val="VFBody"/>
      </w:pPr>
      <w:r w:rsidRPr="007A4660">
        <w:rPr>
          <w:rStyle w:val="VFInParagraphHeader"/>
          <w:szCs w:val="21"/>
        </w:rPr>
        <w:br w:type="column"/>
      </w:r>
      <w:r w:rsidR="00DE04BE" w:rsidRPr="007A4660">
        <w:rPr>
          <w:rStyle w:val="VFInParagraphHeader"/>
          <w:szCs w:val="21"/>
        </w:rPr>
        <w:lastRenderedPageBreak/>
        <w:t>T.</w:t>
      </w:r>
      <w:r w:rsidR="00446025" w:rsidRPr="007A4660">
        <w:rPr>
          <w:rStyle w:val="VFInParagraphHeader"/>
          <w:szCs w:val="21"/>
        </w:rPr>
        <w:t>2.</w:t>
      </w:r>
      <w:r w:rsidR="005E5DB7" w:rsidRPr="007A4660">
        <w:rPr>
          <w:rStyle w:val="VFInParagraphHeader"/>
          <w:szCs w:val="21"/>
        </w:rPr>
        <w:t>6</w:t>
      </w:r>
      <w:r w:rsidR="00121996" w:rsidRPr="007A4660">
        <w:rPr>
          <w:rStyle w:val="VFInParagraphHeader"/>
          <w:szCs w:val="21"/>
        </w:rPr>
        <w:t xml:space="preserve"> </w:t>
      </w:r>
      <w:r w:rsidR="00C229C1" w:rsidRPr="007A4660">
        <w:rPr>
          <w:rStyle w:val="VFInParagraphHeader"/>
          <w:szCs w:val="21"/>
        </w:rPr>
        <w:t>Rough Terrai</w:t>
      </w:r>
      <w:r w:rsidR="00B4769E" w:rsidRPr="007A4660">
        <w:rPr>
          <w:rStyle w:val="VFInParagraphHeader"/>
          <w:szCs w:val="21"/>
        </w:rPr>
        <w:t>n</w:t>
      </w:r>
      <w:r w:rsidR="00C229C1" w:rsidRPr="007A4660">
        <w:rPr>
          <w:rStyle w:val="VFInParagraphHeader"/>
          <w:szCs w:val="21"/>
        </w:rPr>
        <w:t>:</w:t>
      </w:r>
      <w:r w:rsidR="00C229C1" w:rsidRPr="007A4660">
        <w:rPr>
          <w:b/>
          <w:i/>
          <w:iCs/>
        </w:rPr>
        <w:t xml:space="preserve"> </w:t>
      </w:r>
      <w:r w:rsidR="00AC15D7" w:rsidRPr="007A4660">
        <w:t>Every</w:t>
      </w:r>
      <w:r w:rsidR="00AC15D7" w:rsidRPr="007A4660">
        <w:rPr>
          <w:b/>
          <w:i/>
          <w:iCs/>
        </w:rPr>
        <w:t xml:space="preserve"> </w:t>
      </w:r>
      <w:r w:rsidR="00C60DF5" w:rsidRPr="007A4660">
        <w:t xml:space="preserve">1" </w:t>
      </w:r>
      <w:r w:rsidR="000473E9" w:rsidRPr="007A4660">
        <w:t xml:space="preserve">a figure is </w:t>
      </w:r>
      <w:r w:rsidR="00C60DF5" w:rsidRPr="007A4660">
        <w:t xml:space="preserve">moved </w:t>
      </w:r>
      <w:r w:rsidR="00E45815" w:rsidRPr="007A4660">
        <w:t>across</w:t>
      </w:r>
      <w:r w:rsidR="00C60DF5" w:rsidRPr="007A4660">
        <w:t xml:space="preserve"> rough terrain counts as </w:t>
      </w:r>
      <w:r w:rsidR="00090ED3" w:rsidRPr="007A4660">
        <w:t>2</w:t>
      </w:r>
      <w:r w:rsidR="00C60DF5" w:rsidRPr="007A4660">
        <w:t>"</w:t>
      </w:r>
      <w:r w:rsidR="00D17657" w:rsidRPr="007A4660">
        <w:t xml:space="preserve"> instead</w:t>
      </w:r>
      <w:r w:rsidR="00AD6BC1" w:rsidRPr="007A4660">
        <w:t xml:space="preserve"> of 1"</w:t>
      </w:r>
      <w:r w:rsidR="002F279D" w:rsidRPr="007A4660">
        <w:t>.</w:t>
      </w:r>
      <w:r w:rsidR="000E68F5" w:rsidRPr="007A4660">
        <w:t xml:space="preserve"> Halve the melee value of cavalry and artillery occupying rough terrain or that are fighting a unit occupying rough terrain.</w:t>
      </w:r>
    </w:p>
    <w:p w14:paraId="7B6889C6" w14:textId="63368DA5" w:rsidR="006973B7" w:rsidRPr="007A4660" w:rsidRDefault="00AA02E3" w:rsidP="008E53FD">
      <w:pPr>
        <w:pStyle w:val="VFSubheader"/>
        <w:rPr>
          <w:rFonts w:eastAsiaTheme="minorHAnsi"/>
        </w:rPr>
      </w:pPr>
      <w:r w:rsidRPr="007A4660">
        <w:rPr>
          <w:rStyle w:val="VFInParagraphHeader"/>
          <w:b/>
          <w:i w:val="0"/>
          <w:iCs w:val="0"/>
          <w:szCs w:val="21"/>
        </w:rPr>
        <w:t>T.</w:t>
      </w:r>
      <w:r w:rsidR="00446025" w:rsidRPr="007A4660">
        <w:rPr>
          <w:rStyle w:val="VFInParagraphHeader"/>
          <w:b/>
          <w:i w:val="0"/>
          <w:iCs w:val="0"/>
          <w:szCs w:val="21"/>
        </w:rPr>
        <w:t>3</w:t>
      </w:r>
      <w:r w:rsidR="00B60BAE" w:rsidRPr="007A4660">
        <w:rPr>
          <w:rStyle w:val="VFInParagraphHeader"/>
          <w:b/>
          <w:i w:val="0"/>
          <w:iCs w:val="0"/>
          <w:szCs w:val="21"/>
        </w:rPr>
        <w:t xml:space="preserve"> Defendable Terrain</w:t>
      </w:r>
      <w:r w:rsidR="004E4BF2" w:rsidRPr="007A4660">
        <w:rPr>
          <w:rStyle w:val="VFInParagraphHeader"/>
          <w:b/>
          <w:i w:val="0"/>
          <w:iCs w:val="0"/>
          <w:szCs w:val="21"/>
        </w:rPr>
        <w:t xml:space="preserve"> Features</w:t>
      </w:r>
    </w:p>
    <w:p w14:paraId="008AF136" w14:textId="11A3334C" w:rsidR="006E5662" w:rsidRPr="007A4660" w:rsidRDefault="00B60BAE" w:rsidP="008E53FD">
      <w:pPr>
        <w:pStyle w:val="VFBody"/>
      </w:pPr>
      <w:r w:rsidRPr="007A4660">
        <w:t xml:space="preserve">Defendable terrain </w:t>
      </w:r>
      <w:r w:rsidR="008160F1" w:rsidRPr="007A4660">
        <w:t>is an obstacle (T</w:t>
      </w:r>
      <w:r w:rsidR="006252FF" w:rsidRPr="007A4660">
        <w:t>.2.5)</w:t>
      </w:r>
      <w:r w:rsidRPr="007A4660">
        <w:t> </w:t>
      </w:r>
      <w:r w:rsidR="00952C33" w:rsidRPr="007A4660">
        <w:t xml:space="preserve">It provides hard cover if </w:t>
      </w:r>
      <w:r w:rsidR="006D0204" w:rsidRPr="007A4660">
        <w:t>it</w:t>
      </w:r>
      <w:r w:rsidR="00952C33" w:rsidRPr="007A4660">
        <w:t xml:space="preserve"> is buildings (T.1.1) and soft cover if it is woodland (T</w:t>
      </w:r>
      <w:r w:rsidR="007060B4" w:rsidRPr="007A4660">
        <w:t>.1.6). U</w:t>
      </w:r>
      <w:r w:rsidR="001539D7" w:rsidRPr="007A4660">
        <w:t xml:space="preserve">nits can only move into </w:t>
      </w:r>
      <w:r w:rsidR="00CC129E" w:rsidRPr="007A4660">
        <w:t>or</w:t>
      </w:r>
      <w:r w:rsidR="001539D7" w:rsidRPr="007A4660">
        <w:t xml:space="preserve"> through </w:t>
      </w:r>
      <w:r w:rsidR="008D2242" w:rsidRPr="007A4660">
        <w:t>defendable terrain</w:t>
      </w:r>
      <w:r w:rsidR="001539D7" w:rsidRPr="007A4660">
        <w:t xml:space="preserve"> by occupying it</w:t>
      </w:r>
      <w:r w:rsidR="008D2242" w:rsidRPr="007A4660">
        <w:t xml:space="preserve"> as described below</w:t>
      </w:r>
      <w:r w:rsidR="001539D7" w:rsidRPr="007A4660">
        <w:t>.</w:t>
      </w:r>
      <w:r w:rsidR="00591F24" w:rsidRPr="007A4660">
        <w:t xml:space="preserve"> </w:t>
      </w:r>
    </w:p>
    <w:p w14:paraId="4EFF8BD7" w14:textId="2E2C00E6" w:rsidR="008E53FD" w:rsidRPr="007A4660" w:rsidRDefault="00547366" w:rsidP="008E53FD">
      <w:pPr>
        <w:pStyle w:val="VFBody"/>
        <w:rPr>
          <w:rStyle w:val="VFInParagraphHeader"/>
          <w:rFonts w:eastAsia="Times New Roman"/>
          <w:b w:val="0"/>
          <w:i w:val="0"/>
          <w:iCs w:val="0"/>
          <w:szCs w:val="22"/>
        </w:rPr>
      </w:pPr>
      <w:r w:rsidRPr="007A4660">
        <w:rPr>
          <w:rStyle w:val="VFInParagraphHeader"/>
          <w:szCs w:val="21"/>
        </w:rPr>
        <w:t>T.</w:t>
      </w:r>
      <w:r w:rsidR="00446025" w:rsidRPr="007A4660">
        <w:rPr>
          <w:rStyle w:val="VFInParagraphHeader"/>
          <w:szCs w:val="21"/>
        </w:rPr>
        <w:t>3</w:t>
      </w:r>
      <w:r w:rsidRPr="007A4660">
        <w:rPr>
          <w:rStyle w:val="VFInParagraphHeader"/>
          <w:szCs w:val="21"/>
        </w:rPr>
        <w:t>.1 Occupation Limits:</w:t>
      </w:r>
      <w:r w:rsidRPr="007A4660">
        <w:t xml:space="preserve"> A defendable terrain feature can be occupied by 1 unit and 1 or more leaders. Leaders cannot occupy a terrain feature that is occupied by an enemy unit or leaders. Units cannot occupy a terrain feature that is occupied by an enemy unit but can occupy a terrain feature that is only occupied by enemy leaders; any enemy leaders </w:t>
      </w:r>
      <w:r w:rsidR="00244C81" w:rsidRPr="007A4660">
        <w:t xml:space="preserve">that were </w:t>
      </w:r>
      <w:r w:rsidRPr="007A4660">
        <w:t>occupying the terrain count as having been moved over (6.3.</w:t>
      </w:r>
      <w:r w:rsidR="00351AD8" w:rsidRPr="007A4660">
        <w:t>2</w:t>
      </w:r>
      <w:r w:rsidRPr="007A4660">
        <w:t>).</w:t>
      </w:r>
    </w:p>
    <w:p w14:paraId="5AA6D9B9" w14:textId="7E682D4D" w:rsidR="00026E56" w:rsidRPr="007A4660" w:rsidRDefault="005C2CA8" w:rsidP="008E53FD">
      <w:pPr>
        <w:pStyle w:val="VFBody"/>
      </w:pPr>
      <w:r w:rsidRPr="007A4660">
        <w:rPr>
          <w:rStyle w:val="VFInParagraphHeader"/>
          <w:szCs w:val="21"/>
        </w:rPr>
        <w:t>T.</w:t>
      </w:r>
      <w:r w:rsidR="00446025" w:rsidRPr="007A4660">
        <w:rPr>
          <w:rStyle w:val="VFInParagraphHeader"/>
          <w:szCs w:val="21"/>
        </w:rPr>
        <w:t>3</w:t>
      </w:r>
      <w:r w:rsidRPr="007A4660">
        <w:rPr>
          <w:rStyle w:val="VFInParagraphHeader"/>
          <w:szCs w:val="21"/>
        </w:rPr>
        <w:t>.</w:t>
      </w:r>
      <w:r w:rsidR="00547366" w:rsidRPr="007A4660">
        <w:rPr>
          <w:rStyle w:val="VFInParagraphHeader"/>
          <w:szCs w:val="21"/>
        </w:rPr>
        <w:t>2</w:t>
      </w:r>
      <w:r w:rsidRPr="007A4660">
        <w:rPr>
          <w:rStyle w:val="VFInParagraphHeader"/>
          <w:szCs w:val="21"/>
        </w:rPr>
        <w:t xml:space="preserve"> Occupying </w:t>
      </w:r>
      <w:r w:rsidR="0063120A" w:rsidRPr="007A4660">
        <w:rPr>
          <w:rStyle w:val="VFInParagraphHeader"/>
          <w:szCs w:val="21"/>
        </w:rPr>
        <w:t xml:space="preserve">Defendable </w:t>
      </w:r>
      <w:r w:rsidRPr="007A4660">
        <w:rPr>
          <w:rStyle w:val="VFInParagraphHeader"/>
          <w:szCs w:val="21"/>
        </w:rPr>
        <w:t>Terrain:</w:t>
      </w:r>
      <w:r w:rsidRPr="007A4660">
        <w:t xml:space="preserve"> A unit</w:t>
      </w:r>
      <w:r w:rsidR="0030057A" w:rsidRPr="007A4660">
        <w:t xml:space="preserve"> or leader</w:t>
      </w:r>
      <w:r w:rsidR="00C46DC0" w:rsidRPr="007A4660">
        <w:t xml:space="preserve"> that is</w:t>
      </w:r>
      <w:r w:rsidRPr="007A4660">
        <w:t xml:space="preserve"> </w:t>
      </w:r>
      <w:r w:rsidR="00C46DC0" w:rsidRPr="007A4660">
        <w:t>less than</w:t>
      </w:r>
      <w:r w:rsidRPr="007A4660">
        <w:t xml:space="preserve"> 3</w:t>
      </w:r>
      <w:r w:rsidR="00C46DC0" w:rsidRPr="007A4660">
        <w:t>" away</w:t>
      </w:r>
      <w:r w:rsidR="000B28F0" w:rsidRPr="007A4660">
        <w:t xml:space="preserve"> from</w:t>
      </w:r>
      <w:r w:rsidRPr="007A4660">
        <w:t xml:space="preserve"> </w:t>
      </w:r>
      <w:r w:rsidR="004E59B2" w:rsidRPr="007A4660">
        <w:t>a</w:t>
      </w:r>
      <w:r w:rsidR="00C46DC0" w:rsidRPr="007A4660">
        <w:t xml:space="preserve"> </w:t>
      </w:r>
      <w:r w:rsidRPr="007A4660">
        <w:t xml:space="preserve">defendable terrain feature can occupy it instead of </w:t>
      </w:r>
      <w:r w:rsidR="00A54936" w:rsidRPr="007A4660">
        <w:t>taking an action</w:t>
      </w:r>
      <w:r w:rsidR="00B00745" w:rsidRPr="007A4660">
        <w:t xml:space="preserve">, </w:t>
      </w:r>
      <w:proofErr w:type="gramStart"/>
      <w:r w:rsidR="004E59B2" w:rsidRPr="007A4660">
        <w:t>as long as</w:t>
      </w:r>
      <w:proofErr w:type="gramEnd"/>
      <w:r w:rsidR="004E59B2" w:rsidRPr="007A4660">
        <w:t xml:space="preserve"> </w:t>
      </w:r>
      <w:r w:rsidR="00427CF3" w:rsidRPr="007A4660">
        <w:t>the</w:t>
      </w:r>
      <w:r w:rsidR="004E59B2" w:rsidRPr="007A4660">
        <w:t xml:space="preserve"> occupation limit</w:t>
      </w:r>
      <w:r w:rsidR="00427CF3" w:rsidRPr="007A4660">
        <w:t xml:space="preserve"> is not </w:t>
      </w:r>
      <w:proofErr w:type="gramStart"/>
      <w:r w:rsidR="00427CF3" w:rsidRPr="007A4660">
        <w:t>exceeded</w:t>
      </w:r>
      <w:proofErr w:type="gramEnd"/>
      <w:r w:rsidR="004E59B2" w:rsidRPr="007A4660">
        <w:t xml:space="preserve"> </w:t>
      </w:r>
      <w:r w:rsidR="003A40D3" w:rsidRPr="007A4660">
        <w:t xml:space="preserve">and enemy units are </w:t>
      </w:r>
      <w:r w:rsidR="008F1153" w:rsidRPr="007A4660">
        <w:t xml:space="preserve">not </w:t>
      </w:r>
      <w:r w:rsidR="003A40D3" w:rsidRPr="007A4660">
        <w:t xml:space="preserve">occupying </w:t>
      </w:r>
      <w:r w:rsidR="008A22C0" w:rsidRPr="007A4660">
        <w:t>it</w:t>
      </w:r>
      <w:r w:rsidR="00C037DC" w:rsidRPr="007A4660">
        <w:t xml:space="preserve"> </w:t>
      </w:r>
      <w:r w:rsidR="000A71F6" w:rsidRPr="007A4660">
        <w:t xml:space="preserve">(enemy </w:t>
      </w:r>
      <w:r w:rsidR="00B716A3" w:rsidRPr="007A4660">
        <w:t>units</w:t>
      </w:r>
      <w:r w:rsidR="000A71F6" w:rsidRPr="007A4660">
        <w:t xml:space="preserve"> can be </w:t>
      </w:r>
      <w:r w:rsidR="00B716A3" w:rsidRPr="007A4660">
        <w:t xml:space="preserve">in contact or </w:t>
      </w:r>
      <w:r w:rsidR="000A71F6" w:rsidRPr="007A4660">
        <w:t>within 3</w:t>
      </w:r>
      <w:r w:rsidR="00993CF1" w:rsidRPr="007A4660">
        <w:t xml:space="preserve">" of </w:t>
      </w:r>
      <w:r w:rsidR="00142311" w:rsidRPr="007A4660">
        <w:t>the terrain feature</w:t>
      </w:r>
      <w:r w:rsidR="00993CF1" w:rsidRPr="007A4660">
        <w:t>)</w:t>
      </w:r>
      <w:r w:rsidRPr="007A4660">
        <w:t>.</w:t>
      </w:r>
      <w:r w:rsidR="007A5999" w:rsidRPr="007A4660">
        <w:t xml:space="preserve"> </w:t>
      </w:r>
      <w:r w:rsidR="00204B9B" w:rsidRPr="007A4660">
        <w:t>Units</w:t>
      </w:r>
      <w:r w:rsidR="00B6616A" w:rsidRPr="007A4660">
        <w:t xml:space="preserve"> and leaders can </w:t>
      </w:r>
      <w:r w:rsidR="006D12FE" w:rsidRPr="007A4660">
        <w:t xml:space="preserve">occupy </w:t>
      </w:r>
      <w:r w:rsidR="00B6616A" w:rsidRPr="007A4660">
        <w:t xml:space="preserve">defendable terrain wholly </w:t>
      </w:r>
      <w:r w:rsidR="00750E95" w:rsidRPr="007A4660">
        <w:t>in</w:t>
      </w:r>
      <w:r w:rsidR="00B6616A" w:rsidRPr="007A4660">
        <w:t xml:space="preserve"> </w:t>
      </w:r>
      <w:r w:rsidR="00204B9B" w:rsidRPr="007A4660">
        <w:t>their deployment</w:t>
      </w:r>
      <w:r w:rsidR="00B6616A" w:rsidRPr="007A4660">
        <w:t xml:space="preserve"> area </w:t>
      </w:r>
      <w:r w:rsidR="00C60731" w:rsidRPr="007A4660">
        <w:t>during deployment</w:t>
      </w:r>
      <w:r w:rsidR="00B6616A" w:rsidRPr="007A4660">
        <w:t>.</w:t>
      </w:r>
      <w:r w:rsidR="00B00745" w:rsidRPr="007A4660">
        <w:t xml:space="preserve"> </w:t>
      </w:r>
    </w:p>
    <w:p w14:paraId="400D0211" w14:textId="787C5374" w:rsidR="00B00745" w:rsidRPr="007A4660" w:rsidRDefault="00B00745" w:rsidP="008E53FD">
      <w:pPr>
        <w:pStyle w:val="VFBody"/>
      </w:pPr>
      <w:r w:rsidRPr="007A4660">
        <w:t xml:space="preserve">Figures occupying a terrain feature </w:t>
      </w:r>
      <w:r w:rsidR="009811E8" w:rsidRPr="007A4660">
        <w:t>can either</w:t>
      </w:r>
      <w:r w:rsidRPr="007A4660">
        <w:t xml:space="preserve"> </w:t>
      </w:r>
      <w:r w:rsidR="00547A52" w:rsidRPr="007A4660">
        <w:t xml:space="preserve">be </w:t>
      </w:r>
      <w:r w:rsidRPr="007A4660">
        <w:t>placed on</w:t>
      </w:r>
      <w:r w:rsidR="00AF7EEE" w:rsidRPr="007A4660">
        <w:t xml:space="preserve"> it or</w:t>
      </w:r>
      <w:r w:rsidRPr="007A4660">
        <w:t xml:space="preserve"> removed from the battlefield (they </w:t>
      </w:r>
      <w:r w:rsidR="00B62D60" w:rsidRPr="007A4660">
        <w:t>are</w:t>
      </w:r>
      <w:r w:rsidRPr="007A4660">
        <w:t xml:space="preserve"> ‘inside’ the terrain feature</w:t>
      </w:r>
      <w:r w:rsidR="00B624E7" w:rsidRPr="007A4660">
        <w:t xml:space="preserve"> and do not count as being in a formation for the purposes of modifiers or other rules</w:t>
      </w:r>
      <w:r w:rsidRPr="007A4660">
        <w:t xml:space="preserve">). Range and visibility to or from </w:t>
      </w:r>
      <w:r w:rsidR="009811E8" w:rsidRPr="007A4660">
        <w:t>an</w:t>
      </w:r>
      <w:r w:rsidRPr="007A4660">
        <w:t xml:space="preserve"> occupying unit is determined </w:t>
      </w:r>
      <w:r w:rsidR="00026E56" w:rsidRPr="007A4660">
        <w:t>using</w:t>
      </w:r>
      <w:r w:rsidRPr="007A4660">
        <w:t xml:space="preserve"> the terrain feature instead of the figures </w:t>
      </w:r>
      <w:r w:rsidR="00920227" w:rsidRPr="007A4660">
        <w:t>in</w:t>
      </w:r>
      <w:r w:rsidRPr="007A4660">
        <w:t xml:space="preserve"> the unit</w:t>
      </w:r>
      <w:r w:rsidR="008131C6" w:rsidRPr="007A4660">
        <w:t xml:space="preserve">. The </w:t>
      </w:r>
      <w:r w:rsidR="00AF6B1F" w:rsidRPr="007A4660">
        <w:t>figures</w:t>
      </w:r>
      <w:r w:rsidR="0090353C" w:rsidRPr="007A4660">
        <w:t xml:space="preserve"> from a unit</w:t>
      </w:r>
      <w:r w:rsidR="009963FB" w:rsidRPr="007A4660">
        <w:t xml:space="preserve"> occupying</w:t>
      </w:r>
      <w:r w:rsidR="007557AE" w:rsidRPr="007A4660">
        <w:t xml:space="preserve"> </w:t>
      </w:r>
      <w:r w:rsidR="0090353C" w:rsidRPr="007A4660">
        <w:t>terrain</w:t>
      </w:r>
      <w:r w:rsidR="007557AE" w:rsidRPr="007A4660">
        <w:t xml:space="preserve"> can shoot</w:t>
      </w:r>
      <w:r w:rsidR="006464FF" w:rsidRPr="007A4660">
        <w:t xml:space="preserve"> or lend fire support</w:t>
      </w:r>
      <w:r w:rsidR="007557AE" w:rsidRPr="007A4660">
        <w:t xml:space="preserve"> in any direction and cannot be enfiladed (</w:t>
      </w:r>
      <w:r w:rsidR="007A5999" w:rsidRPr="007A4660">
        <w:t>8.1.</w:t>
      </w:r>
      <w:r w:rsidR="00AC5E9A" w:rsidRPr="007A4660">
        <w:t>4</w:t>
      </w:r>
      <w:r w:rsidR="007557AE" w:rsidRPr="007A4660">
        <w:t>).</w:t>
      </w:r>
      <w:r w:rsidR="00A8258E" w:rsidRPr="007A4660">
        <w:t xml:space="preserve"> </w:t>
      </w:r>
    </w:p>
    <w:p w14:paraId="0E2A56F3" w14:textId="77777777" w:rsidR="00576821" w:rsidRPr="007A4660" w:rsidRDefault="00576821" w:rsidP="00576821">
      <w:pPr>
        <w:pStyle w:val="VFBody"/>
      </w:pPr>
      <w:r w:rsidRPr="007A4660">
        <w:rPr>
          <w:rStyle w:val="VFInParagraphHeader"/>
        </w:rPr>
        <w:t>T.3.3 Exiting Defendable Terrain:</w:t>
      </w:r>
      <w:r w:rsidRPr="007A4660">
        <w:t xml:space="preserve"> A unit or leader can exit a defendable terrain feature instead of taking an action; set them up wholly within 6" from the terrain feature, in any formation, and at least 3" away from enemy units. A unit or leader cannot exit a terrain feature on the same turn that it occupied it.</w:t>
      </w:r>
    </w:p>
    <w:p w14:paraId="712DCDAC" w14:textId="7D6D5E10" w:rsidR="00CF3D76" w:rsidRPr="007A4660" w:rsidRDefault="00B00745" w:rsidP="008E53FD">
      <w:pPr>
        <w:pStyle w:val="VFBody"/>
      </w:pPr>
      <w:r w:rsidRPr="007A4660">
        <w:rPr>
          <w:rStyle w:val="VFInParagraphHeader"/>
          <w:szCs w:val="21"/>
        </w:rPr>
        <w:t>T.</w:t>
      </w:r>
      <w:r w:rsidR="00446025" w:rsidRPr="007A4660">
        <w:rPr>
          <w:rStyle w:val="VFInParagraphHeader"/>
          <w:szCs w:val="21"/>
        </w:rPr>
        <w:t>3.4</w:t>
      </w:r>
      <w:r w:rsidRPr="007A4660">
        <w:rPr>
          <w:rStyle w:val="VFInParagraphHeader"/>
          <w:szCs w:val="21"/>
        </w:rPr>
        <w:t xml:space="preserve"> </w:t>
      </w:r>
      <w:r w:rsidR="00DA440A" w:rsidRPr="007A4660">
        <w:rPr>
          <w:rStyle w:val="VFInParagraphHeader"/>
          <w:szCs w:val="21"/>
        </w:rPr>
        <w:t xml:space="preserve">Contacting </w:t>
      </w:r>
      <w:r w:rsidRPr="007A4660">
        <w:rPr>
          <w:rStyle w:val="VFInParagraphHeader"/>
          <w:szCs w:val="21"/>
        </w:rPr>
        <w:t>Occupied Terrain:</w:t>
      </w:r>
      <w:r w:rsidRPr="007A4660">
        <w:t xml:space="preserve"> </w:t>
      </w:r>
      <w:r w:rsidR="00AD3E21" w:rsidRPr="007A4660">
        <w:t>Friendly units are allowed</w:t>
      </w:r>
      <w:r w:rsidR="00A45C65" w:rsidRPr="007A4660">
        <w:t xml:space="preserve"> to</w:t>
      </w:r>
      <w:r w:rsidR="00AD3E21" w:rsidRPr="007A4660">
        <w:t xml:space="preserve"> move into contact with a terrain feature occupied by a friendly unit. </w:t>
      </w:r>
      <w:r w:rsidR="007F2DC9" w:rsidRPr="007A4660">
        <w:t>Units</w:t>
      </w:r>
      <w:r w:rsidR="00651A50" w:rsidRPr="007A4660">
        <w:t xml:space="preserve"> </w:t>
      </w:r>
      <w:r w:rsidR="00317B39" w:rsidRPr="007A4660">
        <w:t>can move within 3" of terrain occupied by a</w:t>
      </w:r>
      <w:r w:rsidR="00C662A4" w:rsidRPr="007A4660">
        <w:t>n</w:t>
      </w:r>
      <w:r w:rsidR="00317B39" w:rsidRPr="007A4660">
        <w:t xml:space="preserve"> </w:t>
      </w:r>
      <w:r w:rsidR="007F2DC9" w:rsidRPr="007A4660">
        <w:t>enemy</w:t>
      </w:r>
      <w:r w:rsidR="00317B39" w:rsidRPr="007A4660">
        <w:t xml:space="preserve"> unit </w:t>
      </w:r>
      <w:proofErr w:type="gramStart"/>
      <w:r w:rsidR="00317B39" w:rsidRPr="007A4660">
        <w:t>as long as</w:t>
      </w:r>
      <w:proofErr w:type="gramEnd"/>
      <w:r w:rsidR="00317B39" w:rsidRPr="007A4660">
        <w:t xml:space="preserve"> they do not contact </w:t>
      </w:r>
      <w:r w:rsidR="005676D4" w:rsidRPr="007A4660">
        <w:t>it</w:t>
      </w:r>
      <w:r w:rsidR="00651A50" w:rsidRPr="007A4660">
        <w:t>;</w:t>
      </w:r>
      <w:r w:rsidR="00AD3E21" w:rsidRPr="007A4660">
        <w:t xml:space="preserve"> unit</w:t>
      </w:r>
      <w:r w:rsidR="00651A50" w:rsidRPr="007A4660">
        <w:t>s</w:t>
      </w:r>
      <w:r w:rsidR="008B0AFF" w:rsidRPr="007A4660">
        <w:t xml:space="preserve"> </w:t>
      </w:r>
      <w:r w:rsidR="00DF6499" w:rsidRPr="007A4660">
        <w:t>must</w:t>
      </w:r>
      <w:r w:rsidR="00760EDF" w:rsidRPr="007A4660">
        <w:t xml:space="preserve"> use an</w:t>
      </w:r>
      <w:r w:rsidR="00CF3D76" w:rsidRPr="007A4660">
        <w:t xml:space="preserve"> </w:t>
      </w:r>
      <w:r w:rsidR="00707AAF" w:rsidRPr="007A4660">
        <w:t xml:space="preserve">assault </w:t>
      </w:r>
      <w:r w:rsidR="00E95875" w:rsidRPr="007A4660">
        <w:t>to</w:t>
      </w:r>
      <w:r w:rsidR="00CF3D76" w:rsidRPr="007A4660">
        <w:t xml:space="preserve"> </w:t>
      </w:r>
      <w:r w:rsidR="00707AAF" w:rsidRPr="007A4660">
        <w:t xml:space="preserve">move into </w:t>
      </w:r>
      <w:r w:rsidR="00CF3D76" w:rsidRPr="007A4660">
        <w:t xml:space="preserve">contact with </w:t>
      </w:r>
      <w:r w:rsidR="00707AAF" w:rsidRPr="007A4660">
        <w:t>a</w:t>
      </w:r>
      <w:r w:rsidR="00CC20C7" w:rsidRPr="007A4660">
        <w:t xml:space="preserve"> </w:t>
      </w:r>
      <w:r w:rsidR="00707AAF" w:rsidRPr="007A4660">
        <w:t>terrain feature</w:t>
      </w:r>
      <w:r w:rsidR="00CC20C7" w:rsidRPr="007A4660">
        <w:t xml:space="preserve"> that is occupied by an </w:t>
      </w:r>
      <w:r w:rsidR="005676D4" w:rsidRPr="007A4660">
        <w:t>enemy</w:t>
      </w:r>
      <w:r w:rsidR="00CC20C7" w:rsidRPr="007A4660">
        <w:t xml:space="preserve"> </w:t>
      </w:r>
      <w:r w:rsidR="00BE6081" w:rsidRPr="007A4660">
        <w:t>unit and</w:t>
      </w:r>
      <w:r w:rsidR="008B0AFF" w:rsidRPr="007A4660">
        <w:t xml:space="preserve"> must finish the assault with at least 3 figu</w:t>
      </w:r>
      <w:r w:rsidR="00FA1727" w:rsidRPr="007A4660">
        <w:t>res in contact with the terrain feature.</w:t>
      </w:r>
      <w:r w:rsidR="00707AAF" w:rsidRPr="007A4660">
        <w:t xml:space="preserve"> </w:t>
      </w:r>
    </w:p>
    <w:p w14:paraId="44F4F631" w14:textId="2A3162C1" w:rsidR="00946E22" w:rsidRPr="007A4660" w:rsidRDefault="00B60BAE" w:rsidP="008E53FD">
      <w:pPr>
        <w:pStyle w:val="VFBody"/>
      </w:pPr>
      <w:r w:rsidRPr="007A4660">
        <w:rPr>
          <w:rStyle w:val="VFInParagraphHeader"/>
          <w:szCs w:val="21"/>
        </w:rPr>
        <w:t>T.</w:t>
      </w:r>
      <w:r w:rsidR="00446025" w:rsidRPr="007A4660">
        <w:rPr>
          <w:rStyle w:val="VFInParagraphHeader"/>
          <w:szCs w:val="21"/>
        </w:rPr>
        <w:t>3.5</w:t>
      </w:r>
      <w:r w:rsidR="003912C0" w:rsidRPr="007A4660">
        <w:rPr>
          <w:rStyle w:val="VFInParagraphHeader"/>
          <w:szCs w:val="21"/>
        </w:rPr>
        <w:t xml:space="preserve"> </w:t>
      </w:r>
      <w:r w:rsidR="00D957EE" w:rsidRPr="007A4660">
        <w:rPr>
          <w:rStyle w:val="VFInParagraphHeader"/>
          <w:szCs w:val="21"/>
        </w:rPr>
        <w:t>Attack Value Modifiers</w:t>
      </w:r>
      <w:r w:rsidRPr="007A4660">
        <w:rPr>
          <w:rStyle w:val="VFInParagraphHeader"/>
          <w:szCs w:val="21"/>
        </w:rPr>
        <w:t>:</w:t>
      </w:r>
      <w:r w:rsidRPr="007A4660">
        <w:t xml:space="preserve"> </w:t>
      </w:r>
      <w:r w:rsidR="009B5752" w:rsidRPr="007A4660">
        <w:t>Halve the fire value and add</w:t>
      </w:r>
      <w:r w:rsidR="00FF624C" w:rsidRPr="007A4660">
        <w:t xml:space="preserve"> 1 to the melee value of infantry occupying a terrain feature. </w:t>
      </w:r>
      <w:r w:rsidR="001523FA" w:rsidRPr="007A4660">
        <w:t>Halve the melee value of cavalry and artillery occupying a terrain feature</w:t>
      </w:r>
      <w:r w:rsidR="00663253" w:rsidRPr="007A4660">
        <w:t xml:space="preserve"> or that are</w:t>
      </w:r>
      <w:r w:rsidR="001523FA" w:rsidRPr="007A4660">
        <w:t xml:space="preserve"> fighting a unit occupying a defendable terrain feature.</w:t>
      </w:r>
      <w:r w:rsidR="009B5752" w:rsidRPr="007A4660">
        <w:t xml:space="preserve"> </w:t>
      </w:r>
    </w:p>
    <w:p w14:paraId="3A79BAEA" w14:textId="77777777" w:rsidR="00094C77" w:rsidRPr="007A4660" w:rsidRDefault="00094C77" w:rsidP="00094C77">
      <w:pPr>
        <w:pStyle w:val="VFBody"/>
      </w:pPr>
      <w:r w:rsidRPr="007A4660">
        <w:rPr>
          <w:rStyle w:val="VFInParagraphHeader"/>
        </w:rPr>
        <w:t>T.3.6 Melees:</w:t>
      </w:r>
      <w:r w:rsidRPr="007A4660">
        <w:t xml:space="preserve"> In the melee phase, units in defendable terrain are in contact with any enemy units that have at least 3 figures in contact with the terrain feature (and </w:t>
      </w:r>
      <w:r w:rsidRPr="007A4660">
        <w:t xml:space="preserve">they will therefore have to fight). If a unit occupying a terrain feature loses a melee and is routed, the attacking unit can occupy the terrain feature. </w:t>
      </w:r>
      <w:r w:rsidRPr="007A4660">
        <w:rPr>
          <w:rFonts w:eastAsiaTheme="minorHAnsi"/>
        </w:rPr>
        <w:t>Automatic routs</w:t>
      </w:r>
      <w:r w:rsidRPr="007A4660">
        <w:t xml:space="preserve"> (9.2.2) and cavalry retreats (7.2.4) do not apply if either side is occupying a terrain feature</w:t>
      </w:r>
      <w:r w:rsidRPr="007A4660">
        <w:rPr>
          <w:rStyle w:val="VFInParagraphHeader"/>
          <w:rFonts w:eastAsia="Times New Roman"/>
          <w:b w:val="0"/>
          <w:i w:val="0"/>
          <w:iCs w:val="0"/>
          <w:szCs w:val="20"/>
        </w:rPr>
        <w:t>.</w:t>
      </w:r>
    </w:p>
    <w:p w14:paraId="750E4313" w14:textId="475F9F8F" w:rsidR="003E5A4B" w:rsidRPr="007A4660" w:rsidRDefault="00BC41C3" w:rsidP="008E53FD">
      <w:pPr>
        <w:pStyle w:val="VFBody"/>
        <w:sectPr w:rsidR="003E5A4B" w:rsidRPr="007A4660" w:rsidSect="002E7A51">
          <w:footerReference w:type="even" r:id="rId12"/>
          <w:footerReference w:type="default" r:id="rId13"/>
          <w:endnotePr>
            <w:numFmt w:val="lowerLetter"/>
          </w:endnotePr>
          <w:type w:val="continuous"/>
          <w:pgSz w:w="11906" w:h="16838"/>
          <w:pgMar w:top="567" w:right="567" w:bottom="567" w:left="567" w:header="709" w:footer="709" w:gutter="0"/>
          <w:cols w:num="2" w:space="567"/>
          <w:docGrid w:linePitch="360"/>
          <w15:footnoteColumns w:val="1"/>
        </w:sectPr>
      </w:pPr>
      <w:r w:rsidRPr="007A4660">
        <w:rPr>
          <w:rStyle w:val="VFInParagraphHeader"/>
        </w:rPr>
        <w:t>T.3.7 Connected Sections:</w:t>
      </w:r>
      <w:r w:rsidRPr="007A4660">
        <w:t xml:space="preserve"> Large defendable terrain features can be split into connected sections that are each treated as 1 defendable terrain feature. Units or leaders can exit 1 section and occupy a connected section if the 2 sections share a border at least 3" long. In the melee phase, units from the active side </w:t>
      </w:r>
      <w:r w:rsidRPr="007A4660">
        <w:rPr>
          <w:i/>
          <w:iCs/>
        </w:rPr>
        <w:t>may</w:t>
      </w:r>
      <w:r w:rsidRPr="007A4660">
        <w:t xml:space="preserve"> fight an enemy unit in a connected section that shares a border at least 3" long, but do not have to. If they do not fight, the enemy units cannot fight back.</w:t>
      </w:r>
    </w:p>
    <w:tbl>
      <w:tblPr>
        <w:tblW w:w="0" w:type="auto"/>
        <w:jc w:val="center"/>
        <w:tblCellMar>
          <w:top w:w="15" w:type="dxa"/>
          <w:left w:w="15" w:type="dxa"/>
          <w:bottom w:w="15" w:type="dxa"/>
          <w:right w:w="15" w:type="dxa"/>
        </w:tblCellMar>
        <w:tblLook w:val="04A0" w:firstRow="1" w:lastRow="0" w:firstColumn="1" w:lastColumn="0" w:noHBand="0" w:noVBand="1"/>
      </w:tblPr>
      <w:tblGrid>
        <w:gridCol w:w="10752"/>
      </w:tblGrid>
      <w:tr w:rsidR="007A4660" w:rsidRPr="007A4660" w14:paraId="3664B0F9" w14:textId="77777777" w:rsidTr="007F0A51">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6CA152D3" w14:textId="77777777" w:rsidR="003E5A4B" w:rsidRPr="007A4660" w:rsidRDefault="003E5A4B" w:rsidP="007F0A51">
            <w:pPr>
              <w:jc w:val="center"/>
              <w:rPr>
                <w:rFonts w:ascii="Arial" w:hAnsi="Arial" w:cs="Arial"/>
                <w:b/>
                <w:color w:val="000000" w:themeColor="text1"/>
                <w:sz w:val="36"/>
                <w:szCs w:val="36"/>
              </w:rPr>
            </w:pPr>
            <w:r w:rsidRPr="007A4660">
              <w:rPr>
                <w:rFonts w:ascii="Arial" w:hAnsi="Arial" w:cs="Arial"/>
                <w:b/>
                <w:color w:val="000000" w:themeColor="text1"/>
                <w:sz w:val="36"/>
                <w:szCs w:val="36"/>
              </w:rPr>
              <w:lastRenderedPageBreak/>
              <w:t>VALOUR &amp; FORTITUDE QUICK REFERENCE SHEET</w:t>
            </w:r>
          </w:p>
          <w:p w14:paraId="3F302E15" w14:textId="0AD6D3F8" w:rsidR="0091778A" w:rsidRPr="007A4660" w:rsidRDefault="0091778A" w:rsidP="007F0A51">
            <w:pPr>
              <w:jc w:val="center"/>
              <w:rPr>
                <w:rFonts w:ascii="Arial" w:hAnsi="Arial" w:cs="Arial"/>
                <w:b/>
                <w:bCs/>
                <w:color w:val="000000" w:themeColor="text1"/>
                <w:sz w:val="44"/>
                <w:szCs w:val="44"/>
              </w:rPr>
            </w:pPr>
            <w:r w:rsidRPr="007A4660">
              <w:rPr>
                <w:b/>
                <w:bCs/>
                <w:color w:val="000000" w:themeColor="text1"/>
                <w:sz w:val="28"/>
                <w:szCs w:val="28"/>
              </w:rPr>
              <w:t>1. Fate Phase &gt; 2. Fire Phase &gt; 3. Action Phase &gt; 4. Melee Phase</w:t>
            </w:r>
          </w:p>
        </w:tc>
      </w:tr>
      <w:tr w:rsidR="007A4660" w:rsidRPr="007A4660" w14:paraId="1214B4FF" w14:textId="77777777" w:rsidTr="007F0A51">
        <w:trPr>
          <w:trHeight w:val="44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C7E6E52" w14:textId="738A60C0" w:rsidR="003A264A" w:rsidRPr="007A4660" w:rsidRDefault="003A264A" w:rsidP="0091778A">
            <w:pPr>
              <w:shd w:val="clear" w:color="auto" w:fill="D9D9D9" w:themeFill="background1" w:themeFillShade="D9"/>
              <w:tabs>
                <w:tab w:val="left" w:pos="1298"/>
                <w:tab w:val="left" w:pos="9953"/>
              </w:tabs>
              <w:spacing w:before="60" w:after="0"/>
              <w:ind w:left="3282" w:hanging="3282"/>
              <w:rPr>
                <w:rFonts w:ascii="Arial" w:hAnsi="Arial" w:cs="Arial"/>
                <w:b/>
                <w:bCs/>
                <w:color w:val="000000" w:themeColor="text1"/>
              </w:rPr>
            </w:pPr>
            <w:r w:rsidRPr="007A4660">
              <w:rPr>
                <w:rFonts w:ascii="Arial" w:hAnsi="Arial" w:cs="Arial"/>
                <w:b/>
                <w:bCs/>
                <w:color w:val="000000" w:themeColor="text1"/>
              </w:rPr>
              <w:t>TESTS</w:t>
            </w:r>
            <w:r w:rsidRPr="007A4660">
              <w:rPr>
                <w:rFonts w:ascii="Arial" w:hAnsi="Arial" w:cs="Arial"/>
                <w:b/>
                <w:bCs/>
                <w:color w:val="000000" w:themeColor="text1"/>
              </w:rPr>
              <w:tab/>
              <w:t>ROLL</w:t>
            </w:r>
            <w:r w:rsidRPr="007A4660">
              <w:rPr>
                <w:rFonts w:ascii="Arial" w:hAnsi="Arial" w:cs="Arial"/>
                <w:b/>
                <w:bCs/>
                <w:color w:val="000000" w:themeColor="text1"/>
              </w:rPr>
              <w:tab/>
              <w:t>MODIFIERS/NOTES</w:t>
            </w:r>
          </w:p>
          <w:p w14:paraId="48E7CEA7" w14:textId="31866932" w:rsidR="003E5A4B" w:rsidRPr="007A4660" w:rsidRDefault="003E5A4B" w:rsidP="0091778A">
            <w:pPr>
              <w:tabs>
                <w:tab w:val="left" w:pos="1298"/>
                <w:tab w:val="left" w:pos="9953"/>
              </w:tabs>
              <w:spacing w:before="60" w:after="120"/>
              <w:ind w:left="3282" w:hanging="3282"/>
              <w:rPr>
                <w:rFonts w:ascii="Arial" w:hAnsi="Arial" w:cs="Arial"/>
                <w:color w:val="000000" w:themeColor="text1"/>
              </w:rPr>
            </w:pPr>
            <w:r w:rsidRPr="007A4660">
              <w:rPr>
                <w:rFonts w:ascii="Arial" w:hAnsi="Arial" w:cs="Arial"/>
                <w:b/>
                <w:bCs/>
                <w:color w:val="000000" w:themeColor="text1"/>
              </w:rPr>
              <w:t>Activation</w:t>
            </w:r>
            <w:r w:rsidRPr="007A4660">
              <w:rPr>
                <w:rFonts w:ascii="Arial" w:hAnsi="Arial" w:cs="Arial"/>
                <w:color w:val="000000" w:themeColor="text1"/>
              </w:rPr>
              <w:t xml:space="preserve"> </w:t>
            </w:r>
            <w:r w:rsidRPr="007A4660">
              <w:rPr>
                <w:rFonts w:ascii="Arial" w:hAnsi="Arial" w:cs="Arial"/>
                <w:color w:val="000000" w:themeColor="text1"/>
              </w:rPr>
              <w:tab/>
              <w:t>2+</w:t>
            </w:r>
            <w:r w:rsidRPr="007A4660">
              <w:rPr>
                <w:rFonts w:ascii="Arial" w:hAnsi="Arial" w:cs="Arial"/>
                <w:color w:val="000000" w:themeColor="text1"/>
              </w:rPr>
              <w:tab/>
              <w:t>-1 if any units from the brigade have routed.</w:t>
            </w:r>
          </w:p>
          <w:p w14:paraId="7FEFBAC6" w14:textId="3E67F7CE" w:rsidR="003E5A4B" w:rsidRPr="007A4660" w:rsidRDefault="003E5A4B" w:rsidP="0091778A">
            <w:pPr>
              <w:tabs>
                <w:tab w:val="left" w:pos="1298"/>
                <w:tab w:val="left" w:pos="9953"/>
              </w:tabs>
              <w:spacing w:before="60" w:after="120"/>
              <w:ind w:left="3282" w:hanging="3282"/>
              <w:rPr>
                <w:rFonts w:ascii="Arial" w:hAnsi="Arial" w:cs="Arial"/>
                <w:color w:val="000000" w:themeColor="text1"/>
              </w:rPr>
            </w:pPr>
            <w:r w:rsidRPr="007A4660">
              <w:rPr>
                <w:rFonts w:ascii="Arial" w:hAnsi="Arial" w:cs="Arial"/>
                <w:color w:val="000000" w:themeColor="text1"/>
              </w:rPr>
              <w:tab/>
              <w:t>Automatic</w:t>
            </w:r>
            <w:r w:rsidRPr="007A4660">
              <w:rPr>
                <w:rFonts w:ascii="Arial" w:hAnsi="Arial" w:cs="Arial"/>
                <w:color w:val="000000" w:themeColor="text1"/>
              </w:rPr>
              <w:tab/>
              <w:t xml:space="preserve">First test of turn and leader is within 24" of their army </w:t>
            </w:r>
            <w:proofErr w:type="gramStart"/>
            <w:r w:rsidRPr="007A4660">
              <w:rPr>
                <w:rFonts w:ascii="Arial" w:hAnsi="Arial" w:cs="Arial"/>
                <w:color w:val="000000" w:themeColor="text1"/>
              </w:rPr>
              <w:t>leader</w:t>
            </w:r>
            <w:proofErr w:type="gramEnd"/>
            <w:r w:rsidRPr="007A4660">
              <w:rPr>
                <w:rFonts w:ascii="Arial" w:hAnsi="Arial" w:cs="Arial"/>
                <w:color w:val="000000" w:themeColor="text1"/>
              </w:rPr>
              <w:t>.</w:t>
            </w:r>
          </w:p>
          <w:p w14:paraId="2ADD4387" w14:textId="77777777" w:rsidR="003E5A4B" w:rsidRPr="007A4660" w:rsidRDefault="003E5A4B" w:rsidP="0091778A">
            <w:pPr>
              <w:shd w:val="clear" w:color="auto" w:fill="D9D9D9" w:themeFill="background1" w:themeFillShade="D9"/>
              <w:tabs>
                <w:tab w:val="left" w:pos="1298"/>
                <w:tab w:val="left" w:pos="9953"/>
              </w:tabs>
              <w:spacing w:before="60" w:after="120"/>
              <w:ind w:left="3282" w:hanging="3282"/>
              <w:rPr>
                <w:rFonts w:ascii="Arial" w:hAnsi="Arial" w:cs="Arial"/>
                <w:color w:val="000000" w:themeColor="text1"/>
              </w:rPr>
            </w:pPr>
            <w:r w:rsidRPr="007A4660">
              <w:rPr>
                <w:rFonts w:ascii="Arial" w:hAnsi="Arial" w:cs="Arial"/>
                <w:b/>
                <w:bCs/>
                <w:color w:val="000000" w:themeColor="text1"/>
              </w:rPr>
              <w:t>Fortitude</w:t>
            </w:r>
            <w:r w:rsidRPr="007A4660">
              <w:rPr>
                <w:rFonts w:ascii="Arial" w:hAnsi="Arial" w:cs="Arial"/>
                <w:b/>
                <w:bCs/>
                <w:color w:val="000000" w:themeColor="text1"/>
              </w:rPr>
              <w:tab/>
            </w:r>
            <w:r w:rsidRPr="007A4660">
              <w:rPr>
                <w:rFonts w:ascii="Arial" w:hAnsi="Arial" w:cs="Arial"/>
                <w:color w:val="000000" w:themeColor="text1"/>
              </w:rPr>
              <w:t>4+</w:t>
            </w:r>
            <w:r w:rsidRPr="007A4660">
              <w:rPr>
                <w:rFonts w:ascii="Arial" w:hAnsi="Arial" w:cs="Arial"/>
                <w:color w:val="000000" w:themeColor="text1"/>
              </w:rPr>
              <w:tab/>
              <w:t>+1 if the brigade has 5 or more unrouted units.</w:t>
            </w:r>
          </w:p>
          <w:p w14:paraId="057466CA" w14:textId="77777777" w:rsidR="003E5A4B" w:rsidRPr="007A4660" w:rsidRDefault="003E5A4B" w:rsidP="0091778A">
            <w:pPr>
              <w:shd w:val="clear" w:color="auto" w:fill="D9D9D9" w:themeFill="background1" w:themeFillShade="D9"/>
              <w:tabs>
                <w:tab w:val="left" w:pos="1298"/>
                <w:tab w:val="left" w:pos="9953"/>
              </w:tabs>
              <w:spacing w:before="60" w:after="120"/>
              <w:ind w:left="3282" w:hanging="3282"/>
              <w:rPr>
                <w:rFonts w:ascii="Arial" w:hAnsi="Arial" w:cs="Arial"/>
                <w:color w:val="000000" w:themeColor="text1"/>
              </w:rPr>
            </w:pPr>
            <w:r w:rsidRPr="007A4660">
              <w:rPr>
                <w:rFonts w:ascii="Arial" w:hAnsi="Arial" w:cs="Arial"/>
                <w:color w:val="000000" w:themeColor="text1"/>
              </w:rPr>
              <w:tab/>
            </w:r>
            <w:r w:rsidRPr="007A4660">
              <w:rPr>
                <w:rFonts w:ascii="Arial" w:hAnsi="Arial" w:cs="Arial"/>
                <w:color w:val="000000" w:themeColor="text1"/>
              </w:rPr>
              <w:tab/>
              <w:t xml:space="preserve">+1 if the brigade’s leader is within 12" of their army </w:t>
            </w:r>
            <w:proofErr w:type="gramStart"/>
            <w:r w:rsidRPr="007A4660">
              <w:rPr>
                <w:rFonts w:ascii="Arial" w:hAnsi="Arial" w:cs="Arial"/>
                <w:color w:val="000000" w:themeColor="text1"/>
              </w:rPr>
              <w:t>leader</w:t>
            </w:r>
            <w:proofErr w:type="gramEnd"/>
            <w:r w:rsidRPr="007A4660">
              <w:rPr>
                <w:rFonts w:ascii="Arial" w:hAnsi="Arial" w:cs="Arial"/>
                <w:color w:val="000000" w:themeColor="text1"/>
              </w:rPr>
              <w:t>.</w:t>
            </w:r>
          </w:p>
          <w:p w14:paraId="5D981791" w14:textId="57528498" w:rsidR="003E5A4B" w:rsidRPr="007A4660" w:rsidRDefault="003E5A4B" w:rsidP="0091778A">
            <w:pPr>
              <w:shd w:val="clear" w:color="auto" w:fill="D9D9D9" w:themeFill="background1" w:themeFillShade="D9"/>
              <w:tabs>
                <w:tab w:val="left" w:pos="1298"/>
                <w:tab w:val="left" w:pos="9953"/>
              </w:tabs>
              <w:spacing w:before="60" w:after="120"/>
              <w:ind w:left="3282" w:hanging="3282"/>
              <w:rPr>
                <w:rFonts w:ascii="Arial" w:hAnsi="Arial" w:cs="Arial"/>
                <w:color w:val="000000" w:themeColor="text1"/>
              </w:rPr>
            </w:pPr>
            <w:r w:rsidRPr="007A4660">
              <w:rPr>
                <w:rFonts w:ascii="Arial" w:hAnsi="Arial" w:cs="Arial"/>
                <w:color w:val="000000" w:themeColor="text1"/>
              </w:rPr>
              <w:tab/>
            </w:r>
            <w:r w:rsidRPr="007A4660">
              <w:rPr>
                <w:rFonts w:ascii="Arial" w:hAnsi="Arial" w:cs="Arial"/>
                <w:color w:val="000000" w:themeColor="text1"/>
              </w:rPr>
              <w:tab/>
              <w:t xml:space="preserve">-1 </w:t>
            </w:r>
            <w:r w:rsidR="006538C3" w:rsidRPr="007A4660">
              <w:rPr>
                <w:rFonts w:ascii="Arial" w:hAnsi="Arial" w:cs="Arial"/>
                <w:color w:val="000000" w:themeColor="text1"/>
              </w:rPr>
              <w:t>if all the remaining units in the brigade are currently shaken</w:t>
            </w:r>
            <w:r w:rsidRPr="007A4660">
              <w:rPr>
                <w:rFonts w:ascii="Arial" w:hAnsi="Arial" w:cs="Arial"/>
                <w:color w:val="000000" w:themeColor="text1"/>
              </w:rPr>
              <w:t>.</w:t>
            </w:r>
          </w:p>
          <w:p w14:paraId="2ECCFAC1" w14:textId="255AC173" w:rsidR="003E5A4B" w:rsidRPr="007A4660" w:rsidRDefault="003E5A4B" w:rsidP="0091778A">
            <w:pPr>
              <w:tabs>
                <w:tab w:val="left" w:pos="1298"/>
                <w:tab w:val="left" w:pos="9953"/>
              </w:tabs>
              <w:spacing w:before="60" w:after="120"/>
              <w:ind w:left="3282" w:hanging="3282"/>
              <w:rPr>
                <w:rFonts w:ascii="Arial" w:hAnsi="Arial" w:cs="Arial"/>
                <w:color w:val="000000" w:themeColor="text1"/>
              </w:rPr>
            </w:pPr>
            <w:r w:rsidRPr="007A4660">
              <w:rPr>
                <w:rFonts w:ascii="Arial" w:hAnsi="Arial" w:cs="Arial"/>
                <w:b/>
                <w:bCs/>
                <w:color w:val="000000" w:themeColor="text1"/>
              </w:rPr>
              <w:t>Hit</w:t>
            </w:r>
            <w:r w:rsidRPr="007A4660">
              <w:rPr>
                <w:rFonts w:ascii="Arial" w:hAnsi="Arial" w:cs="Arial"/>
                <w:color w:val="000000" w:themeColor="text1"/>
              </w:rPr>
              <w:tab/>
              <w:t>4+</w:t>
            </w:r>
            <w:r w:rsidRPr="007A4660">
              <w:rPr>
                <w:rFonts w:ascii="Arial" w:hAnsi="Arial" w:cs="Arial"/>
                <w:color w:val="000000" w:themeColor="text1"/>
              </w:rPr>
              <w:tab/>
              <w:t xml:space="preserve">+1 to melee attacks if </w:t>
            </w:r>
            <w:r w:rsidR="00697F2A" w:rsidRPr="007A4660">
              <w:rPr>
                <w:rFonts w:ascii="Arial" w:hAnsi="Arial" w:cs="Arial"/>
                <w:color w:val="000000" w:themeColor="text1"/>
              </w:rPr>
              <w:t xml:space="preserve">the main attacker has </w:t>
            </w:r>
            <w:r w:rsidRPr="007A4660">
              <w:rPr>
                <w:rFonts w:ascii="Arial" w:hAnsi="Arial" w:cs="Arial"/>
                <w:color w:val="000000" w:themeColor="text1"/>
              </w:rPr>
              <w:t>no loss markers.</w:t>
            </w:r>
          </w:p>
          <w:p w14:paraId="08BC993B" w14:textId="31DCFB7E" w:rsidR="003E5A4B" w:rsidRPr="007A4660" w:rsidRDefault="003E5A4B" w:rsidP="0091778A">
            <w:pPr>
              <w:tabs>
                <w:tab w:val="left" w:pos="1298"/>
                <w:tab w:val="left" w:pos="9953"/>
              </w:tabs>
              <w:spacing w:before="60" w:after="120"/>
              <w:ind w:left="3282" w:hanging="3282"/>
              <w:rPr>
                <w:rFonts w:ascii="Arial" w:hAnsi="Arial" w:cs="Arial"/>
                <w:color w:val="000000" w:themeColor="text1"/>
              </w:rPr>
            </w:pPr>
            <w:r w:rsidRPr="007A4660">
              <w:rPr>
                <w:rFonts w:ascii="Arial" w:hAnsi="Arial" w:cs="Arial"/>
                <w:color w:val="000000" w:themeColor="text1"/>
              </w:rPr>
              <w:tab/>
            </w:r>
            <w:r w:rsidRPr="007A4660">
              <w:rPr>
                <w:rFonts w:ascii="Arial" w:hAnsi="Arial" w:cs="Arial"/>
                <w:color w:val="000000" w:themeColor="text1"/>
              </w:rPr>
              <w:tab/>
              <w:t xml:space="preserve">-1 to fire or melee attacks if </w:t>
            </w:r>
            <w:r w:rsidR="009E34F0" w:rsidRPr="007A4660">
              <w:rPr>
                <w:rFonts w:ascii="Arial" w:hAnsi="Arial" w:cs="Arial"/>
                <w:color w:val="000000" w:themeColor="text1"/>
              </w:rPr>
              <w:t xml:space="preserve">the main attacker is </w:t>
            </w:r>
            <w:r w:rsidRPr="007A4660">
              <w:rPr>
                <w:rFonts w:ascii="Arial" w:hAnsi="Arial" w:cs="Arial"/>
                <w:color w:val="000000" w:themeColor="text1"/>
              </w:rPr>
              <w:t>shaken.</w:t>
            </w:r>
          </w:p>
          <w:p w14:paraId="464F1B1D" w14:textId="77777777" w:rsidR="003E5A4B" w:rsidRPr="007A4660" w:rsidRDefault="003E5A4B" w:rsidP="0091778A">
            <w:pPr>
              <w:tabs>
                <w:tab w:val="left" w:pos="1298"/>
                <w:tab w:val="left" w:pos="9953"/>
              </w:tabs>
              <w:spacing w:before="60" w:after="120"/>
              <w:ind w:left="3282" w:hanging="3282"/>
              <w:rPr>
                <w:rFonts w:ascii="Arial" w:hAnsi="Arial" w:cs="Arial"/>
                <w:color w:val="000000" w:themeColor="text1"/>
              </w:rPr>
            </w:pPr>
            <w:r w:rsidRPr="007A4660">
              <w:rPr>
                <w:rFonts w:ascii="Arial" w:hAnsi="Arial" w:cs="Arial"/>
                <w:color w:val="000000" w:themeColor="text1"/>
              </w:rPr>
              <w:t xml:space="preserve"> </w:t>
            </w:r>
            <w:r w:rsidRPr="007A4660">
              <w:rPr>
                <w:rFonts w:ascii="Arial" w:hAnsi="Arial" w:cs="Arial"/>
                <w:color w:val="000000" w:themeColor="text1"/>
              </w:rPr>
              <w:tab/>
            </w:r>
            <w:r w:rsidRPr="007A4660">
              <w:rPr>
                <w:rFonts w:ascii="Arial" w:hAnsi="Arial" w:cs="Arial"/>
                <w:color w:val="000000" w:themeColor="text1"/>
              </w:rPr>
              <w:tab/>
              <w:t>-1 to fire attacks if target is in soft cover.</w:t>
            </w:r>
          </w:p>
          <w:p w14:paraId="63D00797" w14:textId="77777777" w:rsidR="003E5A4B" w:rsidRPr="007A4660" w:rsidRDefault="003E5A4B" w:rsidP="0091778A">
            <w:pPr>
              <w:tabs>
                <w:tab w:val="left" w:pos="1298"/>
                <w:tab w:val="left" w:pos="9953"/>
              </w:tabs>
              <w:spacing w:before="60" w:after="120"/>
              <w:ind w:left="3282" w:hanging="3282"/>
              <w:rPr>
                <w:rFonts w:ascii="Arial" w:hAnsi="Arial" w:cs="Arial"/>
                <w:color w:val="000000" w:themeColor="text1"/>
              </w:rPr>
            </w:pPr>
            <w:r w:rsidRPr="007A4660">
              <w:rPr>
                <w:rFonts w:ascii="Arial" w:hAnsi="Arial" w:cs="Arial"/>
                <w:color w:val="000000" w:themeColor="text1"/>
              </w:rPr>
              <w:tab/>
            </w:r>
            <w:r w:rsidRPr="007A4660">
              <w:rPr>
                <w:rFonts w:ascii="Arial" w:hAnsi="Arial" w:cs="Arial"/>
                <w:color w:val="000000" w:themeColor="text1"/>
              </w:rPr>
              <w:tab/>
              <w:t>-2 to fire attacks if target is in hard cover.</w:t>
            </w:r>
          </w:p>
          <w:p w14:paraId="3EC026D0" w14:textId="77777777" w:rsidR="003E5A4B" w:rsidRPr="007A4660" w:rsidRDefault="003E5A4B" w:rsidP="0091778A">
            <w:pPr>
              <w:pStyle w:val="BodyHighlight"/>
              <w:shd w:val="clear" w:color="auto" w:fill="D9D9D9" w:themeFill="background1" w:themeFillShade="D9"/>
              <w:tabs>
                <w:tab w:val="clear" w:pos="2298"/>
                <w:tab w:val="clear" w:pos="4283"/>
                <w:tab w:val="clear" w:pos="4566"/>
                <w:tab w:val="left" w:pos="1298"/>
              </w:tabs>
              <w:spacing w:before="60" w:after="120"/>
              <w:ind w:left="3282" w:hanging="3282"/>
              <w:rPr>
                <w:rFonts w:ascii="Arial" w:hAnsi="Arial" w:cs="Arial"/>
                <w:b w:val="0"/>
                <w:bCs w:val="0"/>
                <w:color w:val="000000" w:themeColor="text1"/>
                <w:sz w:val="24"/>
                <w:szCs w:val="24"/>
              </w:rPr>
            </w:pPr>
            <w:r w:rsidRPr="007A4660">
              <w:rPr>
                <w:rFonts w:ascii="Arial" w:hAnsi="Arial" w:cs="Arial"/>
                <w:color w:val="000000" w:themeColor="text1"/>
                <w:sz w:val="24"/>
                <w:szCs w:val="24"/>
              </w:rPr>
              <w:t>Messenger</w:t>
            </w:r>
            <w:r w:rsidRPr="007A4660">
              <w:rPr>
                <w:rFonts w:ascii="Arial" w:hAnsi="Arial" w:cs="Arial"/>
                <w:color w:val="000000" w:themeColor="text1"/>
                <w:sz w:val="24"/>
                <w:szCs w:val="24"/>
              </w:rPr>
              <w:tab/>
            </w:r>
            <w:r w:rsidRPr="007A4660">
              <w:rPr>
                <w:rFonts w:ascii="Arial" w:hAnsi="Arial" w:cs="Arial"/>
                <w:b w:val="0"/>
                <w:bCs w:val="0"/>
                <w:color w:val="000000" w:themeColor="text1"/>
                <w:sz w:val="24"/>
                <w:szCs w:val="24"/>
              </w:rPr>
              <w:t>4+</w:t>
            </w:r>
            <w:r w:rsidRPr="007A4660">
              <w:rPr>
                <w:rFonts w:ascii="Arial" w:hAnsi="Arial" w:cs="Arial"/>
                <w:b w:val="0"/>
                <w:bCs w:val="0"/>
                <w:color w:val="000000" w:themeColor="text1"/>
                <w:sz w:val="24"/>
                <w:szCs w:val="24"/>
              </w:rPr>
              <w:tab/>
              <w:t>None.</w:t>
            </w:r>
          </w:p>
          <w:p w14:paraId="6C9DD62C" w14:textId="37DEAA8D" w:rsidR="003E5A4B" w:rsidRPr="007A4660" w:rsidRDefault="003E5A4B" w:rsidP="0091778A">
            <w:pPr>
              <w:tabs>
                <w:tab w:val="left" w:pos="1298"/>
                <w:tab w:val="left" w:pos="9953"/>
              </w:tabs>
              <w:spacing w:before="60" w:after="120"/>
              <w:ind w:left="3282" w:hanging="3282"/>
              <w:rPr>
                <w:rFonts w:ascii="Arial" w:hAnsi="Arial" w:cs="Arial"/>
                <w:color w:val="000000" w:themeColor="text1"/>
              </w:rPr>
            </w:pPr>
            <w:r w:rsidRPr="007A4660">
              <w:rPr>
                <w:rFonts w:ascii="Arial" w:hAnsi="Arial" w:cs="Arial"/>
                <w:b/>
                <w:bCs/>
                <w:color w:val="000000" w:themeColor="text1"/>
              </w:rPr>
              <w:t>Rally</w:t>
            </w:r>
            <w:r w:rsidRPr="007A4660">
              <w:rPr>
                <w:rFonts w:ascii="Arial" w:hAnsi="Arial" w:cs="Arial"/>
                <w:color w:val="000000" w:themeColor="text1"/>
              </w:rPr>
              <w:tab/>
            </w:r>
            <w:r w:rsidR="009E34F0" w:rsidRPr="007A4660">
              <w:rPr>
                <w:rFonts w:ascii="Arial" w:hAnsi="Arial" w:cs="Arial"/>
                <w:color w:val="000000" w:themeColor="text1"/>
              </w:rPr>
              <w:t>6+</w:t>
            </w:r>
            <w:r w:rsidRPr="007A4660">
              <w:rPr>
                <w:rFonts w:ascii="Arial" w:hAnsi="Arial" w:cs="Arial"/>
                <w:color w:val="000000" w:themeColor="text1"/>
              </w:rPr>
              <w:tab/>
            </w:r>
            <w:r w:rsidR="009E34F0" w:rsidRPr="007A4660">
              <w:rPr>
                <w:rFonts w:ascii="Arial" w:hAnsi="Arial" w:cs="Arial"/>
                <w:color w:val="000000" w:themeColor="text1"/>
              </w:rPr>
              <w:t>+</w:t>
            </w:r>
            <w:r w:rsidRPr="007A4660">
              <w:rPr>
                <w:rFonts w:ascii="Arial" w:hAnsi="Arial" w:cs="Arial"/>
                <w:color w:val="000000" w:themeColor="text1"/>
              </w:rPr>
              <w:t xml:space="preserve">1 if </w:t>
            </w:r>
            <w:r w:rsidR="009E34F0" w:rsidRPr="007A4660">
              <w:rPr>
                <w:rFonts w:ascii="Arial" w:hAnsi="Arial" w:cs="Arial"/>
                <w:color w:val="000000" w:themeColor="text1"/>
              </w:rPr>
              <w:t>more</w:t>
            </w:r>
            <w:r w:rsidRPr="007A4660">
              <w:rPr>
                <w:rFonts w:ascii="Arial" w:hAnsi="Arial" w:cs="Arial"/>
                <w:color w:val="000000" w:themeColor="text1"/>
              </w:rPr>
              <w:t xml:space="preserve"> than 12" from any enemy units.</w:t>
            </w:r>
          </w:p>
          <w:p w14:paraId="7E2E434D" w14:textId="77777777" w:rsidR="003E5A4B" w:rsidRPr="007A4660" w:rsidRDefault="003E5A4B" w:rsidP="0091778A">
            <w:pPr>
              <w:pStyle w:val="BodyHighlight"/>
              <w:shd w:val="clear" w:color="auto" w:fill="D9D9D9" w:themeFill="background1" w:themeFillShade="D9"/>
              <w:tabs>
                <w:tab w:val="clear" w:pos="2298"/>
                <w:tab w:val="clear" w:pos="4283"/>
                <w:tab w:val="clear" w:pos="4566"/>
                <w:tab w:val="left" w:pos="1298"/>
              </w:tabs>
              <w:spacing w:before="60" w:after="120"/>
              <w:ind w:left="3282" w:hanging="3282"/>
              <w:rPr>
                <w:rFonts w:ascii="Arial" w:hAnsi="Arial" w:cs="Arial"/>
                <w:b w:val="0"/>
                <w:bCs w:val="0"/>
                <w:color w:val="000000" w:themeColor="text1"/>
                <w:sz w:val="24"/>
                <w:szCs w:val="24"/>
              </w:rPr>
            </w:pPr>
            <w:r w:rsidRPr="007A4660">
              <w:rPr>
                <w:rFonts w:ascii="Arial" w:hAnsi="Arial" w:cs="Arial"/>
                <w:color w:val="000000" w:themeColor="text1"/>
                <w:sz w:val="24"/>
                <w:szCs w:val="24"/>
              </w:rPr>
              <w:t>Valour</w:t>
            </w:r>
            <w:r w:rsidRPr="007A4660">
              <w:rPr>
                <w:rFonts w:ascii="Arial" w:hAnsi="Arial" w:cs="Arial"/>
                <w:color w:val="000000" w:themeColor="text1"/>
                <w:sz w:val="24"/>
                <w:szCs w:val="24"/>
              </w:rPr>
              <w:tab/>
            </w:r>
            <w:r w:rsidRPr="007A4660">
              <w:rPr>
                <w:rFonts w:ascii="Arial" w:hAnsi="Arial" w:cs="Arial"/>
                <w:b w:val="0"/>
                <w:bCs w:val="0"/>
                <w:color w:val="000000" w:themeColor="text1"/>
                <w:sz w:val="24"/>
                <w:szCs w:val="24"/>
              </w:rPr>
              <w:t>4+</w:t>
            </w:r>
            <w:r w:rsidRPr="007A4660">
              <w:rPr>
                <w:rFonts w:ascii="Arial" w:hAnsi="Arial" w:cs="Arial"/>
                <w:b w:val="0"/>
                <w:bCs w:val="0"/>
                <w:color w:val="000000" w:themeColor="text1"/>
                <w:sz w:val="24"/>
                <w:szCs w:val="24"/>
              </w:rPr>
              <w:tab/>
              <w:t>+1 for valour tests taken in the fire phase.</w:t>
            </w:r>
          </w:p>
          <w:p w14:paraId="4FD8E1C6" w14:textId="77777777" w:rsidR="003E5A4B" w:rsidRPr="007A4660" w:rsidRDefault="003E5A4B" w:rsidP="0091778A">
            <w:pPr>
              <w:pStyle w:val="BodyHighlight"/>
              <w:shd w:val="clear" w:color="auto" w:fill="D9D9D9" w:themeFill="background1" w:themeFillShade="D9"/>
              <w:tabs>
                <w:tab w:val="clear" w:pos="2298"/>
                <w:tab w:val="clear" w:pos="4283"/>
                <w:tab w:val="clear" w:pos="4566"/>
                <w:tab w:val="left" w:pos="1298"/>
              </w:tabs>
              <w:spacing w:before="60" w:after="120"/>
              <w:ind w:left="3282" w:hanging="3282"/>
              <w:rPr>
                <w:rFonts w:ascii="Arial" w:hAnsi="Arial" w:cs="Arial"/>
                <w:b w:val="0"/>
                <w:bCs w:val="0"/>
                <w:color w:val="000000" w:themeColor="text1"/>
                <w:sz w:val="24"/>
                <w:szCs w:val="24"/>
              </w:rPr>
            </w:pPr>
            <w:r w:rsidRPr="007A4660">
              <w:rPr>
                <w:rFonts w:ascii="Arial" w:hAnsi="Arial" w:cs="Arial"/>
                <w:b w:val="0"/>
                <w:bCs w:val="0"/>
                <w:color w:val="000000" w:themeColor="text1"/>
                <w:sz w:val="24"/>
                <w:szCs w:val="24"/>
              </w:rPr>
              <w:tab/>
              <w:t>Pass without test</w:t>
            </w:r>
            <w:r w:rsidRPr="007A4660">
              <w:rPr>
                <w:rFonts w:ascii="Arial" w:hAnsi="Arial" w:cs="Arial"/>
                <w:b w:val="0"/>
                <w:bCs w:val="0"/>
                <w:color w:val="000000" w:themeColor="text1"/>
                <w:sz w:val="24"/>
                <w:szCs w:val="24"/>
              </w:rPr>
              <w:tab/>
              <w:t>Unit won a fight in the same phase.</w:t>
            </w:r>
          </w:p>
          <w:p w14:paraId="4E5A4C0F" w14:textId="2B5EAD06" w:rsidR="003E5A4B" w:rsidRPr="007A4660" w:rsidRDefault="003E5A4B" w:rsidP="00932A6E">
            <w:pPr>
              <w:pStyle w:val="BodyHighlight"/>
              <w:shd w:val="clear" w:color="auto" w:fill="D9D9D9" w:themeFill="background1" w:themeFillShade="D9"/>
              <w:tabs>
                <w:tab w:val="clear" w:pos="2298"/>
                <w:tab w:val="clear" w:pos="4283"/>
                <w:tab w:val="clear" w:pos="4566"/>
                <w:tab w:val="left" w:pos="1298"/>
              </w:tabs>
              <w:spacing w:before="60" w:after="0"/>
              <w:ind w:left="3282" w:hanging="3282"/>
              <w:rPr>
                <w:rFonts w:ascii="Arial" w:hAnsi="Arial" w:cs="Arial"/>
                <w:b w:val="0"/>
                <w:bCs w:val="0"/>
                <w:color w:val="000000" w:themeColor="text1"/>
                <w:sz w:val="24"/>
                <w:szCs w:val="24"/>
              </w:rPr>
            </w:pPr>
            <w:r w:rsidRPr="007A4660">
              <w:rPr>
                <w:rFonts w:ascii="Arial" w:hAnsi="Arial" w:cs="Arial"/>
                <w:b w:val="0"/>
                <w:bCs w:val="0"/>
                <w:color w:val="000000" w:themeColor="text1"/>
                <w:sz w:val="24"/>
                <w:szCs w:val="24"/>
              </w:rPr>
              <w:tab/>
              <w:t>Fail without test</w:t>
            </w:r>
            <w:r w:rsidRPr="007A4660">
              <w:rPr>
                <w:rFonts w:ascii="Arial" w:hAnsi="Arial" w:cs="Arial"/>
                <w:b w:val="0"/>
                <w:bCs w:val="0"/>
                <w:color w:val="000000" w:themeColor="text1"/>
                <w:sz w:val="24"/>
                <w:szCs w:val="24"/>
              </w:rPr>
              <w:tab/>
              <w:t>Unit lost and is artillery</w:t>
            </w:r>
            <w:r w:rsidR="00257930" w:rsidRPr="007A4660">
              <w:rPr>
                <w:rFonts w:ascii="Arial" w:hAnsi="Arial" w:cs="Arial"/>
                <w:b w:val="0"/>
                <w:bCs w:val="0"/>
                <w:color w:val="000000" w:themeColor="text1"/>
                <w:sz w:val="24"/>
                <w:szCs w:val="24"/>
              </w:rPr>
              <w:t xml:space="preserve"> </w:t>
            </w:r>
            <w:r w:rsidRPr="007A4660">
              <w:rPr>
                <w:rFonts w:ascii="Arial" w:hAnsi="Arial" w:cs="Arial"/>
                <w:b w:val="0"/>
                <w:bCs w:val="0"/>
                <w:color w:val="000000" w:themeColor="text1"/>
                <w:sz w:val="24"/>
                <w:szCs w:val="24"/>
              </w:rPr>
              <w:t>or infantry attacked by cavalry.</w:t>
            </w:r>
          </w:p>
          <w:p w14:paraId="7924C133" w14:textId="77777777" w:rsidR="003E5A4B" w:rsidRPr="007A4660" w:rsidRDefault="003E5A4B" w:rsidP="008E53FD">
            <w:pPr>
              <w:tabs>
                <w:tab w:val="left" w:pos="2298"/>
                <w:tab w:val="left" w:pos="4283"/>
                <w:tab w:val="left" w:pos="4566"/>
                <w:tab w:val="left" w:pos="9953"/>
              </w:tabs>
              <w:spacing w:before="60" w:after="120"/>
              <w:rPr>
                <w:rFonts w:ascii="Arial" w:hAnsi="Arial" w:cs="Arial"/>
                <w:color w:val="000000" w:themeColor="text1"/>
              </w:rPr>
            </w:pPr>
          </w:p>
        </w:tc>
      </w:tr>
      <w:tr w:rsidR="003E5A4B" w:rsidRPr="007A4660" w14:paraId="7FF7CF38" w14:textId="77777777" w:rsidTr="007F0A51">
        <w:trPr>
          <w:trHeight w:val="44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704AAB" w14:textId="6F9DDE53" w:rsidR="003E5A4B" w:rsidRPr="007A4660" w:rsidRDefault="003A264A" w:rsidP="00A56CE5">
            <w:pPr>
              <w:shd w:val="clear" w:color="auto" w:fill="D9D9D9" w:themeFill="background1" w:themeFillShade="D9"/>
              <w:tabs>
                <w:tab w:val="left" w:pos="1440"/>
                <w:tab w:val="left" w:pos="9953"/>
              </w:tabs>
              <w:spacing w:before="60" w:after="0"/>
              <w:ind w:left="3424" w:hanging="3424"/>
              <w:rPr>
                <w:rFonts w:ascii="Arial" w:hAnsi="Arial" w:cs="Arial"/>
                <w:b/>
                <w:bCs/>
                <w:color w:val="000000" w:themeColor="text1"/>
              </w:rPr>
            </w:pPr>
            <w:r w:rsidRPr="007A4660">
              <w:rPr>
                <w:rFonts w:ascii="Arial" w:hAnsi="Arial" w:cs="Arial"/>
                <w:b/>
                <w:bCs/>
                <w:color w:val="000000" w:themeColor="text1"/>
              </w:rPr>
              <w:t>ATTACK VALUE MODIFIERS</w:t>
            </w:r>
            <w:r w:rsidR="003E5A4B" w:rsidRPr="007A4660">
              <w:rPr>
                <w:rFonts w:ascii="Arial" w:hAnsi="Arial" w:cs="Arial"/>
                <w:color w:val="000000" w:themeColor="text1"/>
              </w:rPr>
              <w:tab/>
            </w:r>
            <w:r w:rsidR="003E5A4B" w:rsidRPr="007A4660">
              <w:rPr>
                <w:rFonts w:ascii="Arial" w:hAnsi="Arial" w:cs="Arial"/>
                <w:color w:val="000000" w:themeColor="text1"/>
              </w:rPr>
              <w:tab/>
            </w:r>
          </w:p>
          <w:p w14:paraId="51ED4628" w14:textId="77777777" w:rsidR="003E5A4B" w:rsidRPr="007A4660" w:rsidRDefault="003E5A4B" w:rsidP="00932A6E">
            <w:pPr>
              <w:shd w:val="clear" w:color="auto" w:fill="D9D9D9" w:themeFill="background1" w:themeFillShade="D9"/>
              <w:spacing w:before="60" w:after="120"/>
              <w:ind w:left="5550" w:hanging="5550"/>
              <w:rPr>
                <w:rFonts w:ascii="Arial" w:hAnsi="Arial" w:cs="Arial"/>
                <w:b/>
                <w:bCs/>
                <w:color w:val="000000" w:themeColor="text1"/>
              </w:rPr>
            </w:pPr>
            <w:r w:rsidRPr="007A4660">
              <w:rPr>
                <w:rFonts w:ascii="Arial" w:hAnsi="Arial" w:cs="Arial"/>
                <w:b/>
                <w:bCs/>
                <w:color w:val="000000" w:themeColor="text1"/>
              </w:rPr>
              <w:t>Unit</w:t>
            </w:r>
            <w:r w:rsidRPr="007A4660">
              <w:rPr>
                <w:rFonts w:ascii="Arial" w:hAnsi="Arial" w:cs="Arial"/>
                <w:b/>
                <w:bCs/>
                <w:color w:val="000000" w:themeColor="text1"/>
              </w:rPr>
              <w:tab/>
              <w:t>Modifier</w:t>
            </w:r>
          </w:p>
          <w:p w14:paraId="16A943AD" w14:textId="5B7BB43A" w:rsidR="003E5A4B" w:rsidRPr="007A4660" w:rsidRDefault="003E5A4B" w:rsidP="00932A6E">
            <w:pPr>
              <w:spacing w:before="60" w:after="120"/>
              <w:ind w:left="5550" w:hanging="5550"/>
              <w:rPr>
                <w:rFonts w:ascii="Arial" w:hAnsi="Arial" w:cs="Arial"/>
                <w:color w:val="000000" w:themeColor="text1"/>
              </w:rPr>
            </w:pPr>
            <w:r w:rsidRPr="007A4660">
              <w:rPr>
                <w:rFonts w:ascii="Arial" w:hAnsi="Arial" w:cs="Arial"/>
                <w:color w:val="000000" w:themeColor="text1"/>
              </w:rPr>
              <w:t>Attacker is in attack column</w:t>
            </w:r>
            <w:r w:rsidRPr="007A4660">
              <w:rPr>
                <w:rFonts w:ascii="Arial" w:hAnsi="Arial" w:cs="Arial"/>
                <w:color w:val="000000" w:themeColor="text1"/>
              </w:rPr>
              <w:tab/>
              <w:t xml:space="preserve">Halve fire </w:t>
            </w:r>
            <w:r w:rsidR="00E85AF2" w:rsidRPr="007A4660">
              <w:rPr>
                <w:rFonts w:ascii="Arial" w:hAnsi="Arial" w:cs="Arial"/>
                <w:color w:val="000000" w:themeColor="text1"/>
              </w:rPr>
              <w:t xml:space="preserve">value, +1 melee value </w:t>
            </w:r>
            <w:r w:rsidR="00E85AF2" w:rsidRPr="00F80AD4">
              <w:rPr>
                <w:rFonts w:ascii="Arial" w:hAnsi="Arial" w:cs="Arial"/>
                <w:color w:val="FF0000"/>
              </w:rPr>
              <w:t xml:space="preserve">if target in </w:t>
            </w:r>
            <w:r w:rsidR="00F80AD4" w:rsidRPr="00F80AD4">
              <w:rPr>
                <w:rFonts w:ascii="Arial" w:hAnsi="Arial" w:cs="Arial"/>
                <w:color w:val="FF0000"/>
              </w:rPr>
              <w:t>defendable terrain</w:t>
            </w:r>
            <w:r w:rsidRPr="007A4660">
              <w:rPr>
                <w:rFonts w:ascii="Arial" w:hAnsi="Arial" w:cs="Arial"/>
                <w:color w:val="000000" w:themeColor="text1"/>
              </w:rPr>
              <w:t>.</w:t>
            </w:r>
          </w:p>
          <w:p w14:paraId="769600D6" w14:textId="2FDCD7BD" w:rsidR="003E5A4B" w:rsidRPr="007A4660" w:rsidRDefault="003E5A4B" w:rsidP="00932A6E">
            <w:pPr>
              <w:spacing w:before="60" w:after="120"/>
              <w:ind w:left="5550" w:hanging="5550"/>
              <w:rPr>
                <w:rFonts w:ascii="Arial" w:hAnsi="Arial" w:cs="Arial"/>
                <w:color w:val="000000" w:themeColor="text1"/>
              </w:rPr>
            </w:pPr>
            <w:r w:rsidRPr="007A4660">
              <w:rPr>
                <w:rFonts w:ascii="Arial" w:hAnsi="Arial" w:cs="Arial"/>
                <w:color w:val="000000" w:themeColor="text1"/>
              </w:rPr>
              <w:t xml:space="preserve">Attacker is in </w:t>
            </w:r>
            <w:proofErr w:type="gramStart"/>
            <w:r w:rsidRPr="007A4660">
              <w:rPr>
                <w:rFonts w:ascii="Arial" w:hAnsi="Arial" w:cs="Arial"/>
                <w:color w:val="000000" w:themeColor="text1"/>
              </w:rPr>
              <w:t>march</w:t>
            </w:r>
            <w:proofErr w:type="gramEnd"/>
            <w:r w:rsidRPr="007A4660">
              <w:rPr>
                <w:rFonts w:ascii="Arial" w:hAnsi="Arial" w:cs="Arial"/>
                <w:color w:val="000000" w:themeColor="text1"/>
              </w:rPr>
              <w:t xml:space="preserve"> column</w:t>
            </w:r>
            <w:r w:rsidRPr="007A4660">
              <w:rPr>
                <w:rFonts w:ascii="Arial" w:hAnsi="Arial" w:cs="Arial"/>
                <w:color w:val="000000" w:themeColor="text1"/>
              </w:rPr>
              <w:tab/>
              <w:t>Cannot fire or lend support. Melee value = 1.</w:t>
            </w:r>
          </w:p>
          <w:p w14:paraId="73AB0C66" w14:textId="10D40CBE" w:rsidR="003E5A4B" w:rsidRPr="007A4660" w:rsidRDefault="003E5A4B" w:rsidP="00932A6E">
            <w:pPr>
              <w:spacing w:before="60" w:after="120"/>
              <w:ind w:left="5550" w:hanging="5550"/>
              <w:rPr>
                <w:rFonts w:ascii="Arial" w:hAnsi="Arial" w:cs="Arial"/>
                <w:color w:val="000000" w:themeColor="text1"/>
              </w:rPr>
            </w:pPr>
            <w:r w:rsidRPr="007A4660">
              <w:rPr>
                <w:rFonts w:ascii="Arial" w:hAnsi="Arial" w:cs="Arial"/>
                <w:color w:val="000000" w:themeColor="text1"/>
              </w:rPr>
              <w:t>Attacker is in line and target is in its front arc</w:t>
            </w:r>
            <w:r w:rsidRPr="007A4660">
              <w:rPr>
                <w:rFonts w:ascii="Arial" w:hAnsi="Arial" w:cs="Arial"/>
                <w:color w:val="000000" w:themeColor="text1"/>
              </w:rPr>
              <w:tab/>
              <w:t>Add half fire value to melee value</w:t>
            </w:r>
            <w:r w:rsidR="0095788A" w:rsidRPr="007A4660">
              <w:rPr>
                <w:rFonts w:ascii="Arial" w:hAnsi="Arial" w:cs="Arial"/>
                <w:color w:val="000000" w:themeColor="text1"/>
              </w:rPr>
              <w:t xml:space="preserve"> </w:t>
            </w:r>
            <w:r w:rsidR="0095788A" w:rsidRPr="00F80AD4">
              <w:rPr>
                <w:rFonts w:ascii="Arial" w:hAnsi="Arial" w:cs="Arial"/>
                <w:color w:val="FF0000"/>
              </w:rPr>
              <w:t xml:space="preserve">unless target in </w:t>
            </w:r>
            <w:r w:rsidR="001533B2" w:rsidRPr="00F80AD4">
              <w:rPr>
                <w:rFonts w:ascii="Arial" w:hAnsi="Arial" w:cs="Arial"/>
                <w:color w:val="FF0000"/>
              </w:rPr>
              <w:t>defendable terrain</w:t>
            </w:r>
            <w:r w:rsidRPr="007A4660">
              <w:rPr>
                <w:rFonts w:ascii="Arial" w:hAnsi="Arial" w:cs="Arial"/>
                <w:color w:val="000000" w:themeColor="text1"/>
              </w:rPr>
              <w:t>.</w:t>
            </w:r>
          </w:p>
          <w:p w14:paraId="04078C3C" w14:textId="5825096A" w:rsidR="003E5A4B" w:rsidRPr="007A4660" w:rsidRDefault="003E5A4B" w:rsidP="00932A6E">
            <w:pPr>
              <w:shd w:val="clear" w:color="auto" w:fill="D9D9D9" w:themeFill="background1" w:themeFillShade="D9"/>
              <w:spacing w:before="60" w:after="120"/>
              <w:ind w:left="5550" w:hanging="5550"/>
              <w:rPr>
                <w:rFonts w:ascii="Arial" w:hAnsi="Arial" w:cs="Arial"/>
                <w:color w:val="000000" w:themeColor="text1"/>
              </w:rPr>
            </w:pPr>
            <w:r w:rsidRPr="007A4660">
              <w:rPr>
                <w:rFonts w:ascii="Arial" w:hAnsi="Arial" w:cs="Arial"/>
                <w:color w:val="000000" w:themeColor="text1"/>
              </w:rPr>
              <w:t>Attacker has fire support</w:t>
            </w:r>
            <w:r w:rsidRPr="007A4660">
              <w:rPr>
                <w:rFonts w:ascii="Arial" w:hAnsi="Arial" w:cs="Arial"/>
                <w:color w:val="000000" w:themeColor="text1"/>
              </w:rPr>
              <w:tab/>
              <w:t>+1 fire value per supporting unit (max 3</w:t>
            </w:r>
            <w:r w:rsidR="00174D82" w:rsidRPr="007A4660">
              <w:rPr>
                <w:rFonts w:ascii="Arial" w:hAnsi="Arial" w:cs="Arial"/>
                <w:color w:val="000000" w:themeColor="text1"/>
              </w:rPr>
              <w:t xml:space="preserve"> units</w:t>
            </w:r>
            <w:r w:rsidRPr="007A4660">
              <w:rPr>
                <w:rFonts w:ascii="Arial" w:hAnsi="Arial" w:cs="Arial"/>
                <w:color w:val="000000" w:themeColor="text1"/>
              </w:rPr>
              <w:t>).</w:t>
            </w:r>
          </w:p>
          <w:p w14:paraId="309B91EB" w14:textId="41890F47" w:rsidR="003E5A4B" w:rsidRPr="007A4660" w:rsidRDefault="003E5A4B" w:rsidP="00932A6E">
            <w:pPr>
              <w:shd w:val="clear" w:color="auto" w:fill="D9D9D9" w:themeFill="background1" w:themeFillShade="D9"/>
              <w:spacing w:before="60" w:after="120"/>
              <w:ind w:left="5550" w:hanging="5550"/>
              <w:rPr>
                <w:rFonts w:ascii="Arial" w:hAnsi="Arial" w:cs="Arial"/>
                <w:color w:val="000000" w:themeColor="text1"/>
              </w:rPr>
            </w:pPr>
            <w:r w:rsidRPr="007A4660">
              <w:rPr>
                <w:rFonts w:ascii="Arial" w:hAnsi="Arial" w:cs="Arial"/>
                <w:color w:val="000000" w:themeColor="text1"/>
              </w:rPr>
              <w:t>Attacker has melee support</w:t>
            </w:r>
            <w:r w:rsidRPr="007A4660">
              <w:rPr>
                <w:rFonts w:ascii="Arial" w:hAnsi="Arial" w:cs="Arial"/>
                <w:color w:val="000000" w:themeColor="text1"/>
              </w:rPr>
              <w:tab/>
              <w:t>+2 melee value per supporting unit (max 3</w:t>
            </w:r>
            <w:r w:rsidR="00174D82" w:rsidRPr="007A4660">
              <w:rPr>
                <w:rFonts w:ascii="Arial" w:hAnsi="Arial" w:cs="Arial"/>
                <w:color w:val="000000" w:themeColor="text1"/>
              </w:rPr>
              <w:t xml:space="preserve"> units</w:t>
            </w:r>
            <w:r w:rsidRPr="007A4660">
              <w:rPr>
                <w:rFonts w:ascii="Arial" w:hAnsi="Arial" w:cs="Arial"/>
                <w:color w:val="000000" w:themeColor="text1"/>
              </w:rPr>
              <w:t>)</w:t>
            </w:r>
            <w:r w:rsidR="00932A6E" w:rsidRPr="007A4660">
              <w:rPr>
                <w:rFonts w:ascii="Arial" w:hAnsi="Arial" w:cs="Arial"/>
                <w:color w:val="000000" w:themeColor="text1"/>
              </w:rPr>
              <w:t>.</w:t>
            </w:r>
          </w:p>
          <w:p w14:paraId="5B39C015" w14:textId="77777777" w:rsidR="003E5A4B" w:rsidRPr="007A4660" w:rsidRDefault="003E5A4B" w:rsidP="00932A6E">
            <w:pPr>
              <w:shd w:val="clear" w:color="auto" w:fill="D9D9D9" w:themeFill="background1" w:themeFillShade="D9"/>
              <w:spacing w:before="60" w:after="120"/>
              <w:ind w:left="5550" w:hanging="5550"/>
              <w:rPr>
                <w:rFonts w:ascii="Arial" w:hAnsi="Arial" w:cs="Arial"/>
                <w:color w:val="000000" w:themeColor="text1"/>
              </w:rPr>
            </w:pPr>
            <w:r w:rsidRPr="007A4660">
              <w:rPr>
                <w:rFonts w:ascii="Arial" w:hAnsi="Arial" w:cs="Arial"/>
                <w:color w:val="000000" w:themeColor="text1"/>
              </w:rPr>
              <w:t>Attacker has brigade support</w:t>
            </w:r>
            <w:r w:rsidRPr="007A4660">
              <w:rPr>
                <w:rFonts w:ascii="Arial" w:hAnsi="Arial" w:cs="Arial"/>
                <w:color w:val="000000" w:themeColor="text1"/>
              </w:rPr>
              <w:tab/>
              <w:t>+1 melee value (max +1).</w:t>
            </w:r>
          </w:p>
          <w:p w14:paraId="3B2E08F4" w14:textId="286B2A6B" w:rsidR="00FB6370" w:rsidRPr="007A4660" w:rsidRDefault="00FB6370" w:rsidP="00932A6E">
            <w:pPr>
              <w:spacing w:before="60" w:after="0"/>
              <w:ind w:left="5550" w:hanging="5550"/>
              <w:rPr>
                <w:rFonts w:ascii="Arial" w:hAnsi="Arial" w:cs="Arial"/>
                <w:color w:val="000000" w:themeColor="text1"/>
              </w:rPr>
            </w:pPr>
            <w:r w:rsidRPr="007A4660">
              <w:rPr>
                <w:rFonts w:ascii="Arial" w:hAnsi="Arial" w:cs="Arial"/>
                <w:color w:val="000000" w:themeColor="text1"/>
              </w:rPr>
              <w:t>Attacker is artillery occupying rough or</w:t>
            </w:r>
            <w:r w:rsidRPr="007A4660">
              <w:rPr>
                <w:rFonts w:ascii="Arial" w:hAnsi="Arial" w:cs="Arial"/>
                <w:color w:val="000000" w:themeColor="text1"/>
              </w:rPr>
              <w:tab/>
              <w:t>Halve melee value.</w:t>
            </w:r>
          </w:p>
          <w:p w14:paraId="6E13FF1E" w14:textId="0EF78AA4" w:rsidR="00FB6370" w:rsidRPr="007A4660" w:rsidRDefault="00466B60" w:rsidP="00932A6E">
            <w:pPr>
              <w:spacing w:before="60" w:after="120"/>
              <w:ind w:left="5550" w:hanging="5550"/>
              <w:rPr>
                <w:rFonts w:ascii="Arial" w:hAnsi="Arial" w:cs="Arial"/>
                <w:color w:val="000000" w:themeColor="text1"/>
              </w:rPr>
            </w:pPr>
            <w:r w:rsidRPr="007A4660">
              <w:rPr>
                <w:rFonts w:ascii="Arial" w:hAnsi="Arial" w:cs="Arial"/>
                <w:color w:val="000000" w:themeColor="text1"/>
              </w:rPr>
              <w:t xml:space="preserve">defendable </w:t>
            </w:r>
            <w:r w:rsidR="00FB6370" w:rsidRPr="007A4660">
              <w:rPr>
                <w:rFonts w:ascii="Arial" w:hAnsi="Arial" w:cs="Arial"/>
                <w:color w:val="000000" w:themeColor="text1"/>
              </w:rPr>
              <w:t>terrain</w:t>
            </w:r>
            <w:r w:rsidR="00FB6370" w:rsidRPr="007A4660">
              <w:rPr>
                <w:rFonts w:ascii="Arial" w:hAnsi="Arial" w:cs="Arial"/>
                <w:color w:val="000000" w:themeColor="text1"/>
              </w:rPr>
              <w:tab/>
            </w:r>
          </w:p>
          <w:p w14:paraId="102F1F8E" w14:textId="5624D1E2" w:rsidR="00FB6370" w:rsidRPr="007A4660" w:rsidRDefault="00FB6370" w:rsidP="00932A6E">
            <w:pPr>
              <w:spacing w:before="60" w:after="0"/>
              <w:ind w:left="5550" w:hanging="5550"/>
              <w:rPr>
                <w:rFonts w:ascii="Arial" w:hAnsi="Arial" w:cs="Arial"/>
                <w:color w:val="000000" w:themeColor="text1"/>
              </w:rPr>
            </w:pPr>
            <w:r w:rsidRPr="007A4660">
              <w:rPr>
                <w:rFonts w:ascii="Arial" w:hAnsi="Arial" w:cs="Arial"/>
                <w:color w:val="000000" w:themeColor="text1"/>
              </w:rPr>
              <w:t>Attacker is cavalry occupying or attacking</w:t>
            </w:r>
            <w:r w:rsidRPr="007A4660">
              <w:rPr>
                <w:rFonts w:ascii="Arial" w:hAnsi="Arial" w:cs="Arial"/>
                <w:color w:val="000000" w:themeColor="text1"/>
              </w:rPr>
              <w:tab/>
              <w:t>Halve melee value.</w:t>
            </w:r>
          </w:p>
          <w:p w14:paraId="042CA11D" w14:textId="6BE4EA7B" w:rsidR="00FB6370" w:rsidRPr="007A4660" w:rsidRDefault="00932A6E" w:rsidP="00932A6E">
            <w:pPr>
              <w:spacing w:before="60" w:after="120"/>
              <w:ind w:left="5550" w:hanging="5550"/>
              <w:rPr>
                <w:rFonts w:ascii="Arial" w:hAnsi="Arial" w:cs="Arial"/>
                <w:color w:val="000000" w:themeColor="text1"/>
              </w:rPr>
            </w:pPr>
            <w:r w:rsidRPr="007A4660">
              <w:rPr>
                <w:rFonts w:ascii="Arial" w:hAnsi="Arial" w:cs="Arial"/>
                <w:color w:val="000000" w:themeColor="text1"/>
              </w:rPr>
              <w:t xml:space="preserve">rough </w:t>
            </w:r>
            <w:r w:rsidR="00FB6370" w:rsidRPr="007A4660">
              <w:rPr>
                <w:rFonts w:ascii="Arial" w:hAnsi="Arial" w:cs="Arial"/>
                <w:color w:val="000000" w:themeColor="text1"/>
              </w:rPr>
              <w:t>or defendable terrain</w:t>
            </w:r>
          </w:p>
          <w:p w14:paraId="1D50CBCC" w14:textId="3FA7227B" w:rsidR="00DA63B0" w:rsidRPr="007A4660" w:rsidRDefault="00DA63B0" w:rsidP="00932A6E">
            <w:pPr>
              <w:spacing w:before="60" w:after="120"/>
              <w:ind w:left="5550" w:hanging="5550"/>
              <w:rPr>
                <w:rFonts w:ascii="Arial" w:hAnsi="Arial" w:cs="Arial"/>
                <w:color w:val="000000" w:themeColor="text1"/>
              </w:rPr>
            </w:pPr>
            <w:r w:rsidRPr="007A4660">
              <w:rPr>
                <w:rFonts w:ascii="Arial" w:hAnsi="Arial" w:cs="Arial"/>
                <w:color w:val="000000" w:themeColor="text1"/>
              </w:rPr>
              <w:t>Attacker is infantry occupying defendable terrain</w:t>
            </w:r>
            <w:r w:rsidRPr="007A4660">
              <w:rPr>
                <w:rFonts w:ascii="Arial" w:hAnsi="Arial" w:cs="Arial"/>
                <w:color w:val="000000" w:themeColor="text1"/>
              </w:rPr>
              <w:tab/>
              <w:t>Halve fire value and add +1 to Melee value.</w:t>
            </w:r>
          </w:p>
          <w:p w14:paraId="6D755B02" w14:textId="48045C35" w:rsidR="003E5A4B" w:rsidRPr="007A4660" w:rsidRDefault="003E5A4B" w:rsidP="00932A6E">
            <w:pPr>
              <w:shd w:val="clear" w:color="auto" w:fill="D9D9D9" w:themeFill="background1" w:themeFillShade="D9"/>
              <w:spacing w:before="60" w:after="120"/>
              <w:ind w:left="5550" w:hanging="5550"/>
              <w:rPr>
                <w:rFonts w:ascii="Arial" w:hAnsi="Arial" w:cs="Arial"/>
                <w:color w:val="000000" w:themeColor="text1"/>
              </w:rPr>
            </w:pPr>
            <w:r w:rsidRPr="007A4660">
              <w:rPr>
                <w:rFonts w:ascii="Arial" w:hAnsi="Arial" w:cs="Arial"/>
                <w:color w:val="000000" w:themeColor="text1"/>
              </w:rPr>
              <w:t xml:space="preserve">Dense </w:t>
            </w:r>
            <w:r w:rsidR="002054AB" w:rsidRPr="007A4660">
              <w:rPr>
                <w:rFonts w:ascii="Arial" w:hAnsi="Arial" w:cs="Arial"/>
                <w:color w:val="000000" w:themeColor="text1"/>
              </w:rPr>
              <w:t xml:space="preserve">target </w:t>
            </w:r>
            <w:r w:rsidRPr="007A4660">
              <w:rPr>
                <w:rFonts w:ascii="Arial" w:hAnsi="Arial" w:cs="Arial"/>
                <w:color w:val="000000" w:themeColor="text1"/>
              </w:rPr>
              <w:t>(march column or attack column)</w:t>
            </w:r>
            <w:r w:rsidR="00C335FD" w:rsidRPr="007A4660">
              <w:rPr>
                <w:rFonts w:ascii="Arial" w:hAnsi="Arial" w:cs="Arial"/>
                <w:color w:val="000000" w:themeColor="text1"/>
              </w:rPr>
              <w:t xml:space="preserve"> </w:t>
            </w:r>
            <w:r w:rsidR="00C335FD" w:rsidRPr="007A4660">
              <w:rPr>
                <w:rFonts w:ascii="Arial" w:hAnsi="Arial" w:cs="Arial"/>
                <w:color w:val="000000" w:themeColor="text1"/>
              </w:rPr>
              <w:tab/>
            </w:r>
            <w:r w:rsidRPr="007A4660">
              <w:rPr>
                <w:rFonts w:ascii="Arial" w:hAnsi="Arial" w:cs="Arial"/>
                <w:color w:val="000000" w:themeColor="text1"/>
              </w:rPr>
              <w:t>+1 attack value if attacking unit is artillery.</w:t>
            </w:r>
          </w:p>
          <w:p w14:paraId="4A313DA8" w14:textId="77777777" w:rsidR="003E5A4B" w:rsidRPr="007A4660" w:rsidRDefault="003E5A4B" w:rsidP="00932A6E">
            <w:pPr>
              <w:shd w:val="clear" w:color="auto" w:fill="D9D9D9" w:themeFill="background1" w:themeFillShade="D9"/>
              <w:spacing w:before="60" w:after="120"/>
              <w:ind w:left="5550" w:hanging="5550"/>
              <w:rPr>
                <w:rFonts w:ascii="Arial" w:hAnsi="Arial" w:cs="Arial"/>
                <w:color w:val="000000" w:themeColor="text1"/>
              </w:rPr>
            </w:pPr>
            <w:r w:rsidRPr="007A4660">
              <w:rPr>
                <w:rFonts w:ascii="Arial" w:hAnsi="Arial" w:cs="Arial"/>
                <w:color w:val="000000" w:themeColor="text1"/>
              </w:rPr>
              <w:t>Enfilade (attacker is not visible to target unit)</w:t>
            </w:r>
            <w:r w:rsidRPr="007A4660">
              <w:rPr>
                <w:rFonts w:ascii="Arial" w:hAnsi="Arial" w:cs="Arial"/>
                <w:color w:val="000000" w:themeColor="text1"/>
              </w:rPr>
              <w:tab/>
              <w:t>+1 attack value.</w:t>
            </w:r>
          </w:p>
          <w:p w14:paraId="5E173F74" w14:textId="64BA49A0" w:rsidR="003E5A4B" w:rsidRPr="007A4660" w:rsidRDefault="003E5A4B" w:rsidP="00932A6E">
            <w:pPr>
              <w:shd w:val="clear" w:color="auto" w:fill="D9D9D9" w:themeFill="background1" w:themeFillShade="D9"/>
              <w:spacing w:before="60" w:after="0"/>
              <w:ind w:left="5550" w:hanging="5550"/>
              <w:rPr>
                <w:rFonts w:ascii="Arial" w:hAnsi="Arial" w:cs="Arial"/>
                <w:color w:val="000000" w:themeColor="text1"/>
              </w:rPr>
            </w:pPr>
            <w:r w:rsidRPr="007A4660">
              <w:rPr>
                <w:rFonts w:ascii="Arial" w:hAnsi="Arial" w:cs="Arial"/>
                <w:color w:val="000000" w:themeColor="text1"/>
              </w:rPr>
              <w:t xml:space="preserve">Obscured (target is visible to </w:t>
            </w:r>
            <w:r w:rsidR="00B41D88" w:rsidRPr="007A4660">
              <w:rPr>
                <w:rFonts w:ascii="Arial" w:hAnsi="Arial" w:cs="Arial"/>
                <w:color w:val="000000" w:themeColor="text1"/>
              </w:rPr>
              <w:t>less than</w:t>
            </w:r>
            <w:r w:rsidR="007318C2" w:rsidRPr="007A4660">
              <w:rPr>
                <w:rFonts w:ascii="Arial" w:hAnsi="Arial" w:cs="Arial"/>
                <w:color w:val="000000" w:themeColor="text1"/>
              </w:rPr>
              <w:t xml:space="preserve"> half</w:t>
            </w:r>
            <w:r w:rsidR="00B41D88" w:rsidRPr="007A4660">
              <w:rPr>
                <w:rFonts w:ascii="Arial" w:hAnsi="Arial" w:cs="Arial"/>
                <w:color w:val="000000" w:themeColor="text1"/>
              </w:rPr>
              <w:tab/>
            </w:r>
            <w:r w:rsidRPr="007A4660">
              <w:rPr>
                <w:rFonts w:ascii="Arial" w:hAnsi="Arial" w:cs="Arial"/>
                <w:color w:val="000000" w:themeColor="text1"/>
              </w:rPr>
              <w:t>Halve fire attack value.</w:t>
            </w:r>
          </w:p>
          <w:p w14:paraId="6D4A542C" w14:textId="132934F3" w:rsidR="00B41D88" w:rsidRPr="007A4660" w:rsidRDefault="00F15791" w:rsidP="00932A6E">
            <w:pPr>
              <w:shd w:val="clear" w:color="auto" w:fill="D9D9D9" w:themeFill="background1" w:themeFillShade="D9"/>
              <w:spacing w:before="60" w:after="120"/>
              <w:ind w:left="5550" w:hanging="5550"/>
              <w:rPr>
                <w:rFonts w:ascii="Arial" w:hAnsi="Arial" w:cs="Arial"/>
                <w:color w:val="000000" w:themeColor="text1"/>
              </w:rPr>
            </w:pPr>
            <w:r w:rsidRPr="007A4660">
              <w:rPr>
                <w:rFonts w:ascii="Arial" w:hAnsi="Arial" w:cs="Arial"/>
                <w:color w:val="000000" w:themeColor="text1"/>
              </w:rPr>
              <w:t xml:space="preserve">attacking </w:t>
            </w:r>
            <w:r w:rsidR="00B41D88" w:rsidRPr="007A4660">
              <w:rPr>
                <w:rFonts w:ascii="Arial" w:hAnsi="Arial" w:cs="Arial"/>
                <w:color w:val="000000" w:themeColor="text1"/>
              </w:rPr>
              <w:t>unit’s front rank)</w:t>
            </w:r>
            <w:r w:rsidR="00B41D88" w:rsidRPr="007A4660">
              <w:rPr>
                <w:rFonts w:ascii="Arial" w:hAnsi="Arial" w:cs="Arial"/>
                <w:color w:val="000000" w:themeColor="text1"/>
              </w:rPr>
              <w:tab/>
            </w:r>
          </w:p>
          <w:p w14:paraId="3CA3E1E8" w14:textId="50EB5A75" w:rsidR="003E5A4B" w:rsidRPr="007A4660" w:rsidRDefault="003E5A4B" w:rsidP="00932A6E">
            <w:pPr>
              <w:shd w:val="clear" w:color="auto" w:fill="D9D9D9" w:themeFill="background1" w:themeFillShade="D9"/>
              <w:spacing w:before="60" w:after="0"/>
              <w:ind w:left="5550" w:hanging="5550"/>
              <w:rPr>
                <w:rFonts w:ascii="Arial" w:hAnsi="Arial" w:cs="Arial"/>
                <w:color w:val="000000" w:themeColor="text1"/>
              </w:rPr>
            </w:pPr>
            <w:r w:rsidRPr="007A4660">
              <w:rPr>
                <w:rFonts w:ascii="Arial" w:hAnsi="Arial" w:cs="Arial"/>
                <w:color w:val="000000" w:themeColor="text1"/>
              </w:rPr>
              <w:t>Outflanked (</w:t>
            </w:r>
            <w:r w:rsidR="0055292E" w:rsidRPr="007A4660">
              <w:rPr>
                <w:rFonts w:ascii="Arial" w:hAnsi="Arial" w:cs="Arial"/>
                <w:color w:val="000000" w:themeColor="text1"/>
              </w:rPr>
              <w:t>1 or no front-rank figures are in</w:t>
            </w:r>
            <w:r w:rsidR="0055292E" w:rsidRPr="007A4660">
              <w:rPr>
                <w:rFonts w:ascii="Arial" w:hAnsi="Arial" w:cs="Arial"/>
                <w:color w:val="000000" w:themeColor="text1"/>
              </w:rPr>
              <w:tab/>
            </w:r>
            <w:r w:rsidRPr="007A4660">
              <w:rPr>
                <w:rFonts w:ascii="Arial" w:hAnsi="Arial" w:cs="Arial"/>
                <w:color w:val="000000" w:themeColor="text1"/>
              </w:rPr>
              <w:t>Halve melee value.</w:t>
            </w:r>
          </w:p>
          <w:p w14:paraId="3CEA34C9" w14:textId="545E32A2" w:rsidR="0055292E" w:rsidRPr="007A4660" w:rsidRDefault="00F15791" w:rsidP="00932A6E">
            <w:pPr>
              <w:shd w:val="clear" w:color="auto" w:fill="D9D9D9" w:themeFill="background1" w:themeFillShade="D9"/>
              <w:spacing w:before="60" w:after="0"/>
              <w:ind w:left="5550" w:hanging="5550"/>
              <w:rPr>
                <w:rFonts w:ascii="Arial" w:hAnsi="Arial" w:cs="Arial"/>
                <w:color w:val="000000" w:themeColor="text1"/>
              </w:rPr>
            </w:pPr>
            <w:r w:rsidRPr="007A4660">
              <w:rPr>
                <w:rFonts w:ascii="Arial" w:hAnsi="Arial" w:cs="Arial"/>
                <w:color w:val="000000" w:themeColor="text1"/>
              </w:rPr>
              <w:t xml:space="preserve">contact </w:t>
            </w:r>
            <w:r w:rsidR="0055292E" w:rsidRPr="007A4660">
              <w:rPr>
                <w:rFonts w:ascii="Arial" w:hAnsi="Arial" w:cs="Arial"/>
                <w:color w:val="000000" w:themeColor="text1"/>
              </w:rPr>
              <w:t xml:space="preserve">with the target) </w:t>
            </w:r>
          </w:p>
        </w:tc>
      </w:tr>
    </w:tbl>
    <w:p w14:paraId="44CD3DAC" w14:textId="6D3D80D9" w:rsidR="008E53FD" w:rsidRPr="007A4660" w:rsidRDefault="008E53FD" w:rsidP="008E53FD">
      <w:pPr>
        <w:pStyle w:val="VFBody"/>
      </w:pPr>
    </w:p>
    <w:tbl>
      <w:tblPr>
        <w:tblW w:w="0" w:type="auto"/>
        <w:jc w:val="center"/>
        <w:tblCellMar>
          <w:top w:w="15" w:type="dxa"/>
          <w:left w:w="15" w:type="dxa"/>
          <w:bottom w:w="15" w:type="dxa"/>
          <w:right w:w="15" w:type="dxa"/>
        </w:tblCellMar>
        <w:tblLook w:val="04A0" w:firstRow="1" w:lastRow="0" w:firstColumn="1" w:lastColumn="0" w:noHBand="0" w:noVBand="1"/>
      </w:tblPr>
      <w:tblGrid>
        <w:gridCol w:w="5519"/>
        <w:gridCol w:w="4927"/>
      </w:tblGrid>
      <w:tr w:rsidR="007A4660" w:rsidRPr="007A4660" w14:paraId="004D491D" w14:textId="77777777" w:rsidTr="00240E04">
        <w:trPr>
          <w:trHeight w:val="374"/>
          <w:jc w:val="center"/>
        </w:trPr>
        <w:tc>
          <w:tcPr>
            <w:tcW w:w="10446"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FB85EA" w14:textId="09A3221D" w:rsidR="007318C2" w:rsidRPr="007A4660" w:rsidRDefault="003A264A" w:rsidP="003A264A">
            <w:pPr>
              <w:spacing w:after="0"/>
              <w:jc w:val="center"/>
              <w:rPr>
                <w:color w:val="000000" w:themeColor="text1"/>
              </w:rPr>
            </w:pPr>
            <w:r w:rsidRPr="007A4660">
              <w:rPr>
                <w:rFonts w:ascii="Arial" w:hAnsi="Arial" w:cs="Arial"/>
                <w:b/>
                <w:color w:val="000000" w:themeColor="text1"/>
                <w:sz w:val="36"/>
                <w:szCs w:val="36"/>
              </w:rPr>
              <w:t>VALOUR &amp; FORTITUDE QUICK REFERENCE SHEET</w:t>
            </w:r>
          </w:p>
        </w:tc>
      </w:tr>
      <w:tr w:rsidR="007A4660" w:rsidRPr="007A4660" w14:paraId="01DA7977" w14:textId="77777777" w:rsidTr="003A264A">
        <w:trPr>
          <w:trHeight w:val="2549"/>
          <w:jc w:val="center"/>
        </w:trPr>
        <w:tc>
          <w:tcPr>
            <w:tcW w:w="55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7FDC5B6" w14:textId="77777777" w:rsidR="008E53FD" w:rsidRPr="007A4660" w:rsidRDefault="008E53FD" w:rsidP="00336A50">
            <w:pPr>
              <w:pStyle w:val="BodyHighlight"/>
              <w:shd w:val="clear" w:color="auto" w:fill="D9D9D9" w:themeFill="background1" w:themeFillShade="D9"/>
              <w:spacing w:after="120"/>
              <w:rPr>
                <w:rFonts w:ascii="Arial" w:hAnsi="Arial" w:cs="Arial"/>
                <w:color w:val="000000" w:themeColor="text1"/>
                <w:sz w:val="24"/>
                <w:szCs w:val="24"/>
              </w:rPr>
            </w:pPr>
            <w:r w:rsidRPr="007A4660">
              <w:rPr>
                <w:rFonts w:ascii="Arial" w:hAnsi="Arial" w:cs="Arial"/>
                <w:color w:val="000000" w:themeColor="text1"/>
                <w:sz w:val="24"/>
                <w:szCs w:val="24"/>
              </w:rPr>
              <w:t>MOVE DISTANCES</w:t>
            </w:r>
            <w:r w:rsidRPr="007A4660">
              <w:rPr>
                <w:rFonts w:ascii="Arial" w:hAnsi="Arial" w:cs="Arial"/>
                <w:color w:val="000000" w:themeColor="text1"/>
                <w:sz w:val="24"/>
                <w:szCs w:val="24"/>
              </w:rPr>
              <w:tab/>
            </w:r>
          </w:p>
          <w:p w14:paraId="3D96C8C9" w14:textId="77777777" w:rsidR="008E53FD" w:rsidRPr="007A4660" w:rsidRDefault="008E53FD" w:rsidP="00A56CE5">
            <w:pPr>
              <w:shd w:val="clear" w:color="auto" w:fill="D9D9D9" w:themeFill="background1" w:themeFillShade="D9"/>
              <w:tabs>
                <w:tab w:val="left" w:pos="4133"/>
              </w:tabs>
              <w:spacing w:before="60" w:after="0"/>
              <w:rPr>
                <w:rFonts w:ascii="Arial" w:hAnsi="Arial" w:cs="Arial"/>
                <w:color w:val="000000" w:themeColor="text1"/>
              </w:rPr>
            </w:pPr>
            <w:r w:rsidRPr="007A4660">
              <w:rPr>
                <w:rFonts w:ascii="Arial" w:hAnsi="Arial" w:cs="Arial"/>
                <w:b/>
                <w:bCs/>
                <w:color w:val="000000" w:themeColor="text1"/>
              </w:rPr>
              <w:t>Unit</w:t>
            </w:r>
            <w:r w:rsidRPr="007A4660">
              <w:rPr>
                <w:rFonts w:ascii="Arial" w:hAnsi="Arial" w:cs="Arial"/>
                <w:color w:val="000000" w:themeColor="text1"/>
              </w:rPr>
              <w:tab/>
            </w:r>
            <w:r w:rsidRPr="007A4660">
              <w:rPr>
                <w:rFonts w:ascii="Arial" w:hAnsi="Arial" w:cs="Arial"/>
                <w:b/>
                <w:bCs/>
                <w:color w:val="000000" w:themeColor="text1"/>
              </w:rPr>
              <w:t>Move</w:t>
            </w:r>
          </w:p>
          <w:p w14:paraId="5CA18F8C" w14:textId="77777777" w:rsidR="008E53FD" w:rsidRPr="007A4660" w:rsidRDefault="008E53FD" w:rsidP="007318C2">
            <w:pPr>
              <w:tabs>
                <w:tab w:val="left" w:pos="4133"/>
              </w:tabs>
              <w:spacing w:before="60" w:after="120"/>
              <w:rPr>
                <w:rFonts w:ascii="Arial" w:hAnsi="Arial" w:cs="Arial"/>
                <w:color w:val="000000" w:themeColor="text1"/>
              </w:rPr>
            </w:pPr>
            <w:r w:rsidRPr="007A4660">
              <w:rPr>
                <w:rFonts w:ascii="Arial" w:hAnsi="Arial" w:cs="Arial"/>
                <w:color w:val="000000" w:themeColor="text1"/>
              </w:rPr>
              <w:t>Cavalry</w:t>
            </w:r>
            <w:r w:rsidRPr="007A4660">
              <w:rPr>
                <w:rFonts w:ascii="Arial" w:hAnsi="Arial" w:cs="Arial"/>
                <w:color w:val="000000" w:themeColor="text1"/>
              </w:rPr>
              <w:tab/>
              <w:t>18"</w:t>
            </w:r>
          </w:p>
          <w:p w14:paraId="714446DF" w14:textId="0D8FEEB0" w:rsidR="007318C2" w:rsidRPr="007A4660" w:rsidRDefault="008E53FD" w:rsidP="007318C2">
            <w:pPr>
              <w:tabs>
                <w:tab w:val="left" w:pos="4133"/>
              </w:tabs>
              <w:spacing w:before="60" w:after="120"/>
              <w:rPr>
                <w:rFonts w:ascii="Arial" w:hAnsi="Arial" w:cs="Arial"/>
                <w:color w:val="000000" w:themeColor="text1"/>
              </w:rPr>
            </w:pPr>
            <w:r w:rsidRPr="007A4660">
              <w:rPr>
                <w:rFonts w:ascii="Arial" w:hAnsi="Arial" w:cs="Arial"/>
                <w:color w:val="000000" w:themeColor="text1"/>
              </w:rPr>
              <w:t xml:space="preserve">Infantry in </w:t>
            </w:r>
            <w:proofErr w:type="gramStart"/>
            <w:r w:rsidRPr="007A4660">
              <w:rPr>
                <w:rFonts w:ascii="Arial" w:hAnsi="Arial" w:cs="Arial"/>
                <w:color w:val="000000" w:themeColor="text1"/>
              </w:rPr>
              <w:t>march</w:t>
            </w:r>
            <w:proofErr w:type="gramEnd"/>
            <w:r w:rsidRPr="007A4660">
              <w:rPr>
                <w:rFonts w:ascii="Arial" w:hAnsi="Arial" w:cs="Arial"/>
                <w:color w:val="000000" w:themeColor="text1"/>
              </w:rPr>
              <w:t xml:space="preserve"> or attack column</w:t>
            </w:r>
            <w:r w:rsidR="007318C2" w:rsidRPr="007A4660">
              <w:rPr>
                <w:rFonts w:ascii="Arial" w:hAnsi="Arial" w:cs="Arial"/>
                <w:color w:val="000000" w:themeColor="text1"/>
              </w:rPr>
              <w:tab/>
              <w:t>12"</w:t>
            </w:r>
          </w:p>
          <w:p w14:paraId="3D0CE778" w14:textId="096684F1" w:rsidR="008E53FD" w:rsidRPr="007A4660" w:rsidRDefault="007318C2" w:rsidP="007318C2">
            <w:pPr>
              <w:tabs>
                <w:tab w:val="left" w:pos="4133"/>
              </w:tabs>
              <w:spacing w:before="60" w:after="120"/>
              <w:rPr>
                <w:rFonts w:ascii="Arial" w:hAnsi="Arial" w:cs="Arial"/>
                <w:color w:val="000000" w:themeColor="text1"/>
              </w:rPr>
            </w:pPr>
            <w:r w:rsidRPr="007A4660">
              <w:rPr>
                <w:rFonts w:ascii="Arial" w:hAnsi="Arial" w:cs="Arial"/>
                <w:color w:val="000000" w:themeColor="text1"/>
              </w:rPr>
              <w:t xml:space="preserve">Infantry in </w:t>
            </w:r>
            <w:r w:rsidR="008E53FD" w:rsidRPr="007A4660">
              <w:rPr>
                <w:rFonts w:ascii="Arial" w:hAnsi="Arial" w:cs="Arial"/>
                <w:color w:val="000000" w:themeColor="text1"/>
              </w:rPr>
              <w:t>open order</w:t>
            </w:r>
            <w:r w:rsidR="008E53FD" w:rsidRPr="007A4660">
              <w:rPr>
                <w:rFonts w:ascii="Arial" w:hAnsi="Arial" w:cs="Arial"/>
                <w:color w:val="000000" w:themeColor="text1"/>
              </w:rPr>
              <w:tab/>
            </w:r>
            <w:r w:rsidRPr="007A4660">
              <w:rPr>
                <w:rFonts w:ascii="Arial" w:hAnsi="Arial" w:cs="Arial"/>
                <w:color w:val="000000" w:themeColor="text1"/>
              </w:rPr>
              <w:t>9</w:t>
            </w:r>
            <w:r w:rsidR="008E53FD" w:rsidRPr="007A4660">
              <w:rPr>
                <w:rFonts w:ascii="Arial" w:hAnsi="Arial" w:cs="Arial"/>
                <w:color w:val="000000" w:themeColor="text1"/>
              </w:rPr>
              <w:t>"</w:t>
            </w:r>
          </w:p>
          <w:p w14:paraId="3318B8DE" w14:textId="77777777" w:rsidR="008E53FD" w:rsidRPr="007A4660" w:rsidRDefault="008E53FD" w:rsidP="007318C2">
            <w:pPr>
              <w:tabs>
                <w:tab w:val="left" w:pos="4133"/>
              </w:tabs>
              <w:spacing w:before="60" w:after="120"/>
              <w:rPr>
                <w:rFonts w:ascii="Arial" w:hAnsi="Arial" w:cs="Arial"/>
                <w:color w:val="000000" w:themeColor="text1"/>
              </w:rPr>
            </w:pPr>
            <w:r w:rsidRPr="007A4660">
              <w:rPr>
                <w:rFonts w:ascii="Arial" w:hAnsi="Arial" w:cs="Arial"/>
                <w:color w:val="000000" w:themeColor="text1"/>
              </w:rPr>
              <w:t>Infantry in line</w:t>
            </w:r>
            <w:r w:rsidRPr="007A4660">
              <w:rPr>
                <w:rFonts w:ascii="Arial" w:hAnsi="Arial" w:cs="Arial"/>
                <w:color w:val="000000" w:themeColor="text1"/>
              </w:rPr>
              <w:tab/>
              <w:t>8"</w:t>
            </w:r>
          </w:p>
          <w:p w14:paraId="5678E10F" w14:textId="77777777" w:rsidR="008E53FD" w:rsidRPr="007A4660" w:rsidRDefault="008E53FD" w:rsidP="007318C2">
            <w:pPr>
              <w:tabs>
                <w:tab w:val="left" w:pos="4133"/>
              </w:tabs>
              <w:spacing w:before="60" w:after="120"/>
              <w:rPr>
                <w:rFonts w:ascii="Arial" w:hAnsi="Arial" w:cs="Arial"/>
                <w:color w:val="000000" w:themeColor="text1"/>
              </w:rPr>
            </w:pPr>
            <w:r w:rsidRPr="007A4660">
              <w:rPr>
                <w:rFonts w:ascii="Arial" w:hAnsi="Arial" w:cs="Arial"/>
                <w:color w:val="000000" w:themeColor="text1"/>
              </w:rPr>
              <w:t>Infantry in square</w:t>
            </w:r>
            <w:r w:rsidRPr="007A4660">
              <w:rPr>
                <w:rFonts w:ascii="Arial" w:hAnsi="Arial" w:cs="Arial"/>
                <w:color w:val="000000" w:themeColor="text1"/>
              </w:rPr>
              <w:tab/>
              <w:t>3"</w:t>
            </w:r>
          </w:p>
          <w:p w14:paraId="765ED011" w14:textId="44004109" w:rsidR="008E53FD" w:rsidRPr="007A4660" w:rsidRDefault="008E53FD" w:rsidP="007318C2">
            <w:pPr>
              <w:tabs>
                <w:tab w:val="left" w:pos="4133"/>
              </w:tabs>
              <w:spacing w:before="60" w:after="120"/>
              <w:rPr>
                <w:rFonts w:ascii="Arial" w:hAnsi="Arial" w:cs="Arial"/>
                <w:color w:val="000000" w:themeColor="text1"/>
              </w:rPr>
            </w:pPr>
            <w:r w:rsidRPr="007A4660">
              <w:rPr>
                <w:rFonts w:ascii="Arial" w:hAnsi="Arial" w:cs="Arial"/>
                <w:color w:val="000000" w:themeColor="text1"/>
              </w:rPr>
              <w:t>Limbered horse/field/</w:t>
            </w:r>
            <w:r w:rsidR="00A24157" w:rsidRPr="007A4660">
              <w:rPr>
                <w:rFonts w:ascii="Arial" w:hAnsi="Arial" w:cs="Arial"/>
                <w:color w:val="000000" w:themeColor="text1"/>
              </w:rPr>
              <w:t>slow</w:t>
            </w:r>
            <w:r w:rsidRPr="007A4660">
              <w:rPr>
                <w:rFonts w:ascii="Arial" w:hAnsi="Arial" w:cs="Arial"/>
                <w:color w:val="000000" w:themeColor="text1"/>
              </w:rPr>
              <w:t xml:space="preserve"> artillery</w:t>
            </w:r>
            <w:r w:rsidRPr="007A4660">
              <w:rPr>
                <w:rFonts w:ascii="Arial" w:hAnsi="Arial" w:cs="Arial"/>
                <w:color w:val="000000" w:themeColor="text1"/>
              </w:rPr>
              <w:tab/>
              <w:t>18"/12"/6"</w:t>
            </w:r>
          </w:p>
          <w:p w14:paraId="2E61114A" w14:textId="2A5DDA88" w:rsidR="008E53FD" w:rsidRPr="007A4660" w:rsidRDefault="008E53FD" w:rsidP="007318C2">
            <w:pPr>
              <w:tabs>
                <w:tab w:val="left" w:pos="4133"/>
              </w:tabs>
              <w:spacing w:before="60" w:after="120"/>
              <w:rPr>
                <w:rFonts w:ascii="Arial" w:hAnsi="Arial" w:cs="Arial"/>
                <w:color w:val="000000" w:themeColor="text1"/>
              </w:rPr>
            </w:pPr>
            <w:r w:rsidRPr="007A4660">
              <w:rPr>
                <w:rFonts w:ascii="Arial" w:hAnsi="Arial" w:cs="Arial"/>
                <w:color w:val="000000" w:themeColor="text1"/>
              </w:rPr>
              <w:t>Unlimbered horse/field/</w:t>
            </w:r>
            <w:r w:rsidR="00A24157" w:rsidRPr="007A4660">
              <w:rPr>
                <w:rFonts w:ascii="Arial" w:hAnsi="Arial" w:cs="Arial"/>
                <w:color w:val="000000" w:themeColor="text1"/>
              </w:rPr>
              <w:t>slow</w:t>
            </w:r>
            <w:r w:rsidRPr="007A4660">
              <w:rPr>
                <w:rFonts w:ascii="Arial" w:hAnsi="Arial" w:cs="Arial"/>
                <w:color w:val="000000" w:themeColor="text1"/>
              </w:rPr>
              <w:t xml:space="preserve"> artillery</w:t>
            </w:r>
            <w:r w:rsidRPr="007A4660">
              <w:rPr>
                <w:rFonts w:ascii="Arial" w:hAnsi="Arial" w:cs="Arial"/>
                <w:color w:val="000000" w:themeColor="text1"/>
              </w:rPr>
              <w:tab/>
              <w:t>9"/3"/1"</w:t>
            </w:r>
          </w:p>
          <w:p w14:paraId="5CE11A20" w14:textId="77777777" w:rsidR="008E53FD" w:rsidRPr="007A4660" w:rsidRDefault="008E53FD" w:rsidP="007318C2">
            <w:pPr>
              <w:tabs>
                <w:tab w:val="left" w:pos="4133"/>
              </w:tabs>
              <w:spacing w:before="60" w:after="120"/>
              <w:rPr>
                <w:rFonts w:ascii="Arial" w:hAnsi="Arial" w:cs="Arial"/>
                <w:color w:val="000000" w:themeColor="text1"/>
              </w:rPr>
            </w:pPr>
            <w:r w:rsidRPr="007A4660">
              <w:rPr>
                <w:rFonts w:ascii="Arial" w:hAnsi="Arial" w:cs="Arial"/>
                <w:color w:val="000000" w:themeColor="text1"/>
              </w:rPr>
              <w:t>Leaders</w:t>
            </w:r>
            <w:r w:rsidRPr="007A4660">
              <w:rPr>
                <w:rFonts w:ascii="Arial" w:hAnsi="Arial" w:cs="Arial"/>
                <w:color w:val="000000" w:themeColor="text1"/>
              </w:rPr>
              <w:tab/>
              <w:t>36"</w:t>
            </w:r>
          </w:p>
          <w:p w14:paraId="42B41A16" w14:textId="31F56810" w:rsidR="008E53FD" w:rsidRPr="007A4660" w:rsidRDefault="008E53FD" w:rsidP="007318C2">
            <w:pPr>
              <w:shd w:val="clear" w:color="auto" w:fill="F2F2F2" w:themeFill="background1" w:themeFillShade="F2"/>
              <w:tabs>
                <w:tab w:val="left" w:pos="4133"/>
              </w:tabs>
              <w:spacing w:before="60" w:after="120"/>
              <w:rPr>
                <w:rFonts w:ascii="Arial" w:hAnsi="Arial" w:cs="Arial"/>
                <w:color w:val="000000" w:themeColor="text1"/>
              </w:rPr>
            </w:pPr>
            <w:r w:rsidRPr="007A4660">
              <w:rPr>
                <w:rFonts w:ascii="Arial" w:hAnsi="Arial" w:cs="Arial"/>
                <w:color w:val="000000" w:themeColor="text1"/>
              </w:rPr>
              <w:t>Double (&gt;18" from enemy)</w:t>
            </w:r>
            <w:r w:rsidRPr="007A4660">
              <w:rPr>
                <w:rFonts w:ascii="Arial" w:hAnsi="Arial" w:cs="Arial"/>
                <w:color w:val="000000" w:themeColor="text1"/>
              </w:rPr>
              <w:tab/>
              <w:t xml:space="preserve">x2 </w:t>
            </w:r>
          </w:p>
          <w:p w14:paraId="12599D61" w14:textId="77777777" w:rsidR="008E53FD" w:rsidRPr="007A4660" w:rsidRDefault="008E53FD" w:rsidP="007318C2">
            <w:pPr>
              <w:shd w:val="clear" w:color="auto" w:fill="F2F2F2" w:themeFill="background1" w:themeFillShade="F2"/>
              <w:tabs>
                <w:tab w:val="left" w:pos="4133"/>
              </w:tabs>
              <w:spacing w:before="60" w:after="120"/>
              <w:rPr>
                <w:rFonts w:ascii="Arial" w:hAnsi="Arial" w:cs="Arial"/>
                <w:color w:val="000000" w:themeColor="text1"/>
              </w:rPr>
            </w:pPr>
            <w:r w:rsidRPr="007A4660">
              <w:rPr>
                <w:rFonts w:ascii="Arial" w:hAnsi="Arial" w:cs="Arial"/>
                <w:color w:val="000000" w:themeColor="text1"/>
              </w:rPr>
              <w:t>March column on road</w:t>
            </w:r>
            <w:r w:rsidRPr="007A4660">
              <w:rPr>
                <w:rFonts w:ascii="Arial" w:hAnsi="Arial" w:cs="Arial"/>
                <w:color w:val="000000" w:themeColor="text1"/>
              </w:rPr>
              <w:tab/>
              <w:t>1" = 1/2"</w:t>
            </w:r>
          </w:p>
          <w:p w14:paraId="12F74E7C" w14:textId="77777777" w:rsidR="008E53FD" w:rsidRPr="007A4660" w:rsidRDefault="008E53FD" w:rsidP="007318C2">
            <w:pPr>
              <w:shd w:val="clear" w:color="auto" w:fill="F2F2F2" w:themeFill="background1" w:themeFillShade="F2"/>
              <w:tabs>
                <w:tab w:val="left" w:pos="4133"/>
              </w:tabs>
              <w:spacing w:before="60" w:after="120"/>
              <w:rPr>
                <w:rFonts w:ascii="Arial" w:hAnsi="Arial" w:cs="Arial"/>
                <w:color w:val="000000" w:themeColor="text1"/>
              </w:rPr>
            </w:pPr>
            <w:r w:rsidRPr="007A4660">
              <w:rPr>
                <w:rFonts w:ascii="Arial" w:hAnsi="Arial" w:cs="Arial"/>
                <w:color w:val="000000" w:themeColor="text1"/>
              </w:rPr>
              <w:t>Rough terrain</w:t>
            </w:r>
            <w:r w:rsidRPr="007A4660">
              <w:rPr>
                <w:rFonts w:ascii="Arial" w:hAnsi="Arial" w:cs="Arial"/>
                <w:color w:val="000000" w:themeColor="text1"/>
              </w:rPr>
              <w:tab/>
              <w:t xml:space="preserve">1" = 2" </w:t>
            </w:r>
          </w:p>
          <w:p w14:paraId="348AA006" w14:textId="77777777" w:rsidR="008E53FD" w:rsidRPr="007A4660" w:rsidRDefault="008E53FD" w:rsidP="00336A50">
            <w:pPr>
              <w:shd w:val="clear" w:color="auto" w:fill="F2F2F2" w:themeFill="background1" w:themeFillShade="F2"/>
              <w:tabs>
                <w:tab w:val="left" w:pos="4133"/>
              </w:tabs>
              <w:spacing w:before="60" w:after="0"/>
              <w:rPr>
                <w:rFonts w:ascii="Arial" w:hAnsi="Arial" w:cs="Arial"/>
                <w:color w:val="000000" w:themeColor="text1"/>
              </w:rPr>
            </w:pPr>
            <w:r w:rsidRPr="007A4660">
              <w:rPr>
                <w:rFonts w:ascii="Arial" w:hAnsi="Arial" w:cs="Arial"/>
                <w:color w:val="000000" w:themeColor="text1"/>
              </w:rPr>
              <w:t>Cross barrier</w:t>
            </w:r>
            <w:r w:rsidRPr="007A4660">
              <w:rPr>
                <w:rFonts w:ascii="Arial" w:hAnsi="Arial" w:cs="Arial"/>
                <w:color w:val="000000" w:themeColor="text1"/>
              </w:rPr>
              <w:tab/>
              <w:t>Costs 4"</w:t>
            </w:r>
          </w:p>
        </w:tc>
        <w:tc>
          <w:tcPr>
            <w:tcW w:w="49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A383785" w14:textId="28F9319E" w:rsidR="003A264A" w:rsidRPr="007A4660" w:rsidRDefault="003A264A" w:rsidP="00336A50">
            <w:pPr>
              <w:pStyle w:val="BodyHighlight"/>
              <w:shd w:val="clear" w:color="auto" w:fill="D9D9D9" w:themeFill="background1" w:themeFillShade="D9"/>
              <w:spacing w:after="0"/>
              <w:rPr>
                <w:rFonts w:ascii="Arial" w:hAnsi="Arial" w:cs="Arial"/>
                <w:color w:val="000000" w:themeColor="text1"/>
                <w:sz w:val="24"/>
                <w:szCs w:val="24"/>
              </w:rPr>
            </w:pPr>
            <w:r w:rsidRPr="007A4660">
              <w:rPr>
                <w:rFonts w:ascii="Arial" w:hAnsi="Arial" w:cs="Arial"/>
                <w:color w:val="000000" w:themeColor="text1"/>
                <w:sz w:val="24"/>
                <w:szCs w:val="24"/>
              </w:rPr>
              <w:t>ACTIONS</w:t>
            </w:r>
            <w:r w:rsidRPr="007A4660">
              <w:rPr>
                <w:rFonts w:ascii="Arial" w:hAnsi="Arial" w:cs="Arial"/>
                <w:color w:val="000000" w:themeColor="text1"/>
                <w:sz w:val="24"/>
                <w:szCs w:val="24"/>
              </w:rPr>
              <w:tab/>
            </w:r>
          </w:p>
          <w:p w14:paraId="6F2E37E5" w14:textId="77777777" w:rsidR="008E53FD" w:rsidRPr="007A4660" w:rsidRDefault="008E53FD" w:rsidP="00A56CE5">
            <w:pPr>
              <w:pStyle w:val="VFBody"/>
              <w:numPr>
                <w:ilvl w:val="0"/>
                <w:numId w:val="6"/>
              </w:numPr>
              <w:spacing w:before="60" w:after="60"/>
              <w:rPr>
                <w:b/>
                <w:sz w:val="24"/>
                <w:szCs w:val="24"/>
              </w:rPr>
            </w:pPr>
            <w:r w:rsidRPr="007A4660">
              <w:rPr>
                <w:sz w:val="24"/>
                <w:szCs w:val="24"/>
              </w:rPr>
              <w:t>Move (can reform).</w:t>
            </w:r>
          </w:p>
          <w:p w14:paraId="5B234845" w14:textId="77777777" w:rsidR="008E53FD" w:rsidRPr="007A4660" w:rsidRDefault="008E53FD" w:rsidP="00A56CE5">
            <w:pPr>
              <w:pStyle w:val="VFBody"/>
              <w:numPr>
                <w:ilvl w:val="0"/>
                <w:numId w:val="6"/>
              </w:numPr>
              <w:spacing w:before="60" w:after="60"/>
              <w:rPr>
                <w:b/>
                <w:sz w:val="24"/>
                <w:szCs w:val="24"/>
              </w:rPr>
            </w:pPr>
            <w:r w:rsidRPr="007A4660">
              <w:rPr>
                <w:sz w:val="24"/>
                <w:szCs w:val="24"/>
              </w:rPr>
              <w:t>Retreat (can reform).</w:t>
            </w:r>
          </w:p>
          <w:p w14:paraId="73987779" w14:textId="77777777" w:rsidR="008E53FD" w:rsidRPr="007A4660" w:rsidRDefault="008E53FD" w:rsidP="00A56CE5">
            <w:pPr>
              <w:pStyle w:val="VFBody"/>
              <w:numPr>
                <w:ilvl w:val="0"/>
                <w:numId w:val="6"/>
              </w:numPr>
              <w:spacing w:before="60" w:after="60"/>
              <w:rPr>
                <w:b/>
                <w:sz w:val="24"/>
                <w:szCs w:val="24"/>
              </w:rPr>
            </w:pPr>
            <w:r w:rsidRPr="007A4660">
              <w:rPr>
                <w:sz w:val="24"/>
                <w:szCs w:val="24"/>
              </w:rPr>
              <w:t xml:space="preserve">Assault. </w:t>
            </w:r>
          </w:p>
          <w:p w14:paraId="3B2C5930" w14:textId="77777777" w:rsidR="008E53FD" w:rsidRPr="007A4660" w:rsidRDefault="008E53FD" w:rsidP="00A56CE5">
            <w:pPr>
              <w:pStyle w:val="VFBody"/>
              <w:numPr>
                <w:ilvl w:val="0"/>
                <w:numId w:val="6"/>
              </w:numPr>
              <w:spacing w:before="60" w:after="60"/>
              <w:rPr>
                <w:b/>
                <w:sz w:val="24"/>
                <w:szCs w:val="24"/>
              </w:rPr>
            </w:pPr>
            <w:r w:rsidRPr="007A4660">
              <w:rPr>
                <w:sz w:val="24"/>
                <w:szCs w:val="24"/>
              </w:rPr>
              <w:t>Double.</w:t>
            </w:r>
          </w:p>
          <w:p w14:paraId="2F666692" w14:textId="77777777" w:rsidR="008E53FD" w:rsidRPr="007A4660" w:rsidRDefault="008E53FD" w:rsidP="007318C2">
            <w:pPr>
              <w:pStyle w:val="VFBody"/>
              <w:numPr>
                <w:ilvl w:val="0"/>
                <w:numId w:val="6"/>
              </w:numPr>
              <w:spacing w:before="60"/>
              <w:rPr>
                <w:b/>
                <w:sz w:val="24"/>
                <w:szCs w:val="24"/>
              </w:rPr>
            </w:pPr>
            <w:r w:rsidRPr="007A4660">
              <w:rPr>
                <w:sz w:val="24"/>
                <w:szCs w:val="24"/>
              </w:rPr>
              <w:t>Rally.</w:t>
            </w:r>
          </w:p>
          <w:p w14:paraId="7AF153B6" w14:textId="016CA7E0" w:rsidR="003A264A" w:rsidRPr="007A4660" w:rsidRDefault="003A264A" w:rsidP="00A56CE5">
            <w:pPr>
              <w:pStyle w:val="BodyHighlight"/>
              <w:shd w:val="clear" w:color="auto" w:fill="D9D9D9" w:themeFill="background1" w:themeFillShade="D9"/>
              <w:spacing w:before="60" w:after="0"/>
              <w:rPr>
                <w:rFonts w:ascii="Arial" w:hAnsi="Arial" w:cs="Arial"/>
                <w:color w:val="000000" w:themeColor="text1"/>
                <w:sz w:val="24"/>
                <w:szCs w:val="24"/>
              </w:rPr>
            </w:pPr>
            <w:r w:rsidRPr="007A4660">
              <w:rPr>
                <w:rFonts w:ascii="Arial" w:hAnsi="Arial" w:cs="Arial"/>
                <w:color w:val="000000" w:themeColor="text1"/>
                <w:sz w:val="24"/>
                <w:szCs w:val="24"/>
              </w:rPr>
              <w:t>MELEE RESULTS</w:t>
            </w:r>
            <w:r w:rsidRPr="007A4660">
              <w:rPr>
                <w:rFonts w:ascii="Arial" w:hAnsi="Arial" w:cs="Arial"/>
                <w:color w:val="000000" w:themeColor="text1"/>
                <w:sz w:val="24"/>
                <w:szCs w:val="24"/>
              </w:rPr>
              <w:tab/>
            </w:r>
          </w:p>
          <w:p w14:paraId="095E4E70" w14:textId="77777777" w:rsidR="008E53FD" w:rsidRPr="007A4660" w:rsidRDefault="008E53FD" w:rsidP="003A264A">
            <w:pPr>
              <w:spacing w:before="60" w:after="120"/>
              <w:rPr>
                <w:rFonts w:ascii="Arial" w:hAnsi="Arial" w:cs="Arial"/>
                <w:color w:val="000000" w:themeColor="text1"/>
              </w:rPr>
            </w:pPr>
            <w:r w:rsidRPr="007A4660">
              <w:rPr>
                <w:rFonts w:ascii="Arial" w:hAnsi="Arial" w:cs="Arial"/>
                <w:b/>
                <w:bCs/>
                <w:color w:val="000000" w:themeColor="text1"/>
              </w:rPr>
              <w:t xml:space="preserve">Melee Winners: </w:t>
            </w:r>
            <w:r w:rsidRPr="007A4660">
              <w:rPr>
                <w:rFonts w:ascii="Arial" w:hAnsi="Arial" w:cs="Arial"/>
                <w:color w:val="000000" w:themeColor="text1"/>
              </w:rPr>
              <w:t>Do not take valour tests for a unit that won a melee in the same phase.</w:t>
            </w:r>
          </w:p>
          <w:p w14:paraId="01F3E606" w14:textId="77777777" w:rsidR="008E53FD" w:rsidRPr="007A4660" w:rsidRDefault="008E53FD" w:rsidP="003A264A">
            <w:pPr>
              <w:spacing w:before="60" w:after="120"/>
              <w:rPr>
                <w:rFonts w:ascii="Arial" w:hAnsi="Arial" w:cs="Arial"/>
                <w:color w:val="000000" w:themeColor="text1"/>
              </w:rPr>
            </w:pPr>
            <w:r w:rsidRPr="007A4660">
              <w:rPr>
                <w:rFonts w:ascii="Arial" w:hAnsi="Arial" w:cs="Arial"/>
                <w:b/>
                <w:bCs/>
                <w:color w:val="000000" w:themeColor="text1"/>
              </w:rPr>
              <w:t xml:space="preserve">Tied Fights: </w:t>
            </w:r>
            <w:r w:rsidRPr="007A4660">
              <w:rPr>
                <w:rFonts w:ascii="Arial" w:hAnsi="Arial" w:cs="Arial"/>
                <w:color w:val="000000" w:themeColor="text1"/>
              </w:rPr>
              <w:t>The active side wins tied fights unless the enemy is uphill or in cover and the active unit is not.</w:t>
            </w:r>
          </w:p>
          <w:p w14:paraId="04CC24AA" w14:textId="77777777" w:rsidR="008E53FD" w:rsidRPr="007A4660" w:rsidRDefault="008E53FD" w:rsidP="00336A50">
            <w:pPr>
              <w:spacing w:before="60" w:after="0"/>
              <w:rPr>
                <w:rFonts w:ascii="Arial" w:hAnsi="Arial" w:cs="Arial"/>
                <w:color w:val="000000" w:themeColor="text1"/>
              </w:rPr>
            </w:pPr>
            <w:r w:rsidRPr="007A4660">
              <w:rPr>
                <w:rFonts w:ascii="Arial" w:hAnsi="Arial" w:cs="Arial"/>
                <w:b/>
                <w:bCs/>
                <w:color w:val="000000" w:themeColor="text1"/>
              </w:rPr>
              <w:t>Automatic Routs:</w:t>
            </w:r>
            <w:r w:rsidRPr="007A4660">
              <w:rPr>
                <w:rFonts w:ascii="Arial" w:hAnsi="Arial" w:cs="Arial"/>
                <w:color w:val="000000" w:themeColor="text1"/>
              </w:rPr>
              <w:t xml:space="preserve"> Artillery and infantry attacked by cavalry rout automatically if they lose a melee unless they are occupying defendable terrain.</w:t>
            </w:r>
          </w:p>
          <w:p w14:paraId="00F2E8D2" w14:textId="77777777" w:rsidR="008E53FD" w:rsidRPr="007A4660" w:rsidRDefault="008E53FD" w:rsidP="003A264A">
            <w:pPr>
              <w:tabs>
                <w:tab w:val="left" w:pos="4991"/>
              </w:tabs>
              <w:spacing w:before="60" w:after="120"/>
              <w:rPr>
                <w:rFonts w:ascii="Arial" w:hAnsi="Arial" w:cs="Arial"/>
                <w:color w:val="000000" w:themeColor="text1"/>
                <w:sz w:val="22"/>
                <w:szCs w:val="22"/>
              </w:rPr>
            </w:pPr>
          </w:p>
        </w:tc>
      </w:tr>
      <w:tr w:rsidR="007A4660" w:rsidRPr="007A4660" w14:paraId="498993AF" w14:textId="77777777" w:rsidTr="00F94598">
        <w:trPr>
          <w:trHeight w:val="440"/>
          <w:jc w:val="center"/>
        </w:trPr>
        <w:tc>
          <w:tcPr>
            <w:tcW w:w="10446"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B99F73" w14:textId="77777777" w:rsidR="003A264A" w:rsidRPr="007A4660" w:rsidRDefault="003A264A" w:rsidP="00A56CE5">
            <w:pPr>
              <w:shd w:val="clear" w:color="auto" w:fill="D9D9D9" w:themeFill="background1" w:themeFillShade="D9"/>
              <w:spacing w:after="0"/>
              <w:rPr>
                <w:rFonts w:ascii="Arial" w:hAnsi="Arial" w:cs="Arial"/>
                <w:b/>
                <w:bCs/>
                <w:color w:val="000000" w:themeColor="text1"/>
              </w:rPr>
            </w:pPr>
            <w:r w:rsidRPr="007A4660">
              <w:rPr>
                <w:rFonts w:ascii="Arial" w:hAnsi="Arial" w:cs="Arial"/>
                <w:b/>
                <w:bCs/>
                <w:color w:val="000000" w:themeColor="text1"/>
              </w:rPr>
              <w:t>VALOUR &amp; FORTITUDE</w:t>
            </w:r>
            <w:r w:rsidRPr="007A4660">
              <w:rPr>
                <w:rFonts w:ascii="Arial" w:hAnsi="Arial" w:cs="Arial"/>
                <w:b/>
                <w:bCs/>
                <w:color w:val="000000" w:themeColor="text1"/>
              </w:rPr>
              <w:tab/>
            </w:r>
          </w:p>
          <w:p w14:paraId="7DB0F489" w14:textId="77777777" w:rsidR="00C41739" w:rsidRPr="007A4660" w:rsidRDefault="003A264A" w:rsidP="003A264A">
            <w:pPr>
              <w:spacing w:before="60" w:after="120"/>
              <w:ind w:left="1581" w:hanging="1551"/>
              <w:rPr>
                <w:rFonts w:ascii="Arial" w:hAnsi="Arial" w:cs="Arial"/>
                <w:color w:val="000000" w:themeColor="text1"/>
              </w:rPr>
            </w:pPr>
            <w:r w:rsidRPr="007A4660">
              <w:rPr>
                <w:rFonts w:ascii="Arial" w:hAnsi="Arial" w:cs="Arial"/>
                <w:b/>
                <w:bCs/>
                <w:color w:val="000000" w:themeColor="text1"/>
              </w:rPr>
              <w:t>Shaken</w:t>
            </w:r>
            <w:r w:rsidRPr="007A4660">
              <w:rPr>
                <w:rFonts w:ascii="Arial" w:hAnsi="Arial" w:cs="Arial"/>
                <w:b/>
                <w:bCs/>
                <w:color w:val="000000" w:themeColor="text1"/>
              </w:rPr>
              <w:tab/>
            </w:r>
            <w:r w:rsidR="00F1252B" w:rsidRPr="007A4660">
              <w:rPr>
                <w:rFonts w:ascii="Arial" w:hAnsi="Arial" w:cs="Arial"/>
                <w:color w:val="000000" w:themeColor="text1"/>
              </w:rPr>
              <w:t>A unit is shaken when losses = tenacity.</w:t>
            </w:r>
          </w:p>
          <w:p w14:paraId="1FCDC215" w14:textId="25F33124" w:rsidR="003A264A" w:rsidRPr="007A4660" w:rsidRDefault="003A264A" w:rsidP="003A264A">
            <w:pPr>
              <w:spacing w:before="60" w:after="120"/>
              <w:ind w:left="1581" w:hanging="1551"/>
              <w:rPr>
                <w:rFonts w:ascii="Arial" w:hAnsi="Arial" w:cs="Arial"/>
                <w:color w:val="000000" w:themeColor="text1"/>
              </w:rPr>
            </w:pPr>
            <w:r w:rsidRPr="007A4660">
              <w:rPr>
                <w:rFonts w:ascii="Arial" w:hAnsi="Arial" w:cs="Arial"/>
                <w:b/>
                <w:bCs/>
                <w:color w:val="000000" w:themeColor="text1"/>
              </w:rPr>
              <w:t>Valour</w:t>
            </w:r>
            <w:r w:rsidRPr="007A4660">
              <w:rPr>
                <w:rFonts w:ascii="Arial" w:hAnsi="Arial" w:cs="Arial"/>
                <w:b/>
                <w:bCs/>
                <w:color w:val="000000" w:themeColor="text1"/>
              </w:rPr>
              <w:tab/>
            </w:r>
            <w:r w:rsidRPr="007A4660">
              <w:rPr>
                <w:rFonts w:ascii="Arial" w:hAnsi="Arial" w:cs="Arial"/>
                <w:color w:val="000000" w:themeColor="text1"/>
              </w:rPr>
              <w:t>Test if shaken unit suffers a loss. Unit routs if the test is failed.</w:t>
            </w:r>
          </w:p>
          <w:p w14:paraId="339B5E58" w14:textId="08A23065" w:rsidR="003A264A" w:rsidRPr="007A4660" w:rsidRDefault="003A264A" w:rsidP="003A264A">
            <w:pPr>
              <w:spacing w:before="60" w:after="120"/>
              <w:ind w:left="1581" w:hanging="1551"/>
              <w:rPr>
                <w:rFonts w:ascii="Arial" w:hAnsi="Arial" w:cs="Arial"/>
                <w:color w:val="000000" w:themeColor="text1"/>
              </w:rPr>
            </w:pPr>
            <w:r w:rsidRPr="007A4660">
              <w:rPr>
                <w:rFonts w:ascii="Arial" w:hAnsi="Arial" w:cs="Arial"/>
                <w:b/>
                <w:bCs/>
                <w:color w:val="000000" w:themeColor="text1"/>
              </w:rPr>
              <w:t>Routed</w:t>
            </w:r>
            <w:r w:rsidRPr="007A4660">
              <w:rPr>
                <w:rFonts w:ascii="Arial" w:hAnsi="Arial" w:cs="Arial"/>
                <w:b/>
                <w:bCs/>
                <w:color w:val="000000" w:themeColor="text1"/>
              </w:rPr>
              <w:tab/>
            </w:r>
            <w:r w:rsidRPr="007A4660">
              <w:rPr>
                <w:rFonts w:ascii="Arial" w:hAnsi="Arial" w:cs="Arial"/>
                <w:color w:val="000000" w:themeColor="text1"/>
              </w:rPr>
              <w:t>Remove routed units. Take a fortitude test for the unit’s brigade at end of phase.</w:t>
            </w:r>
          </w:p>
          <w:p w14:paraId="6A7F3114" w14:textId="77777777" w:rsidR="003A264A" w:rsidRPr="007A4660" w:rsidRDefault="003A264A" w:rsidP="003A264A">
            <w:pPr>
              <w:spacing w:before="60" w:after="120"/>
              <w:ind w:left="1581" w:hanging="1551"/>
              <w:rPr>
                <w:rFonts w:ascii="Arial" w:hAnsi="Arial" w:cs="Arial"/>
                <w:color w:val="000000" w:themeColor="text1"/>
              </w:rPr>
            </w:pPr>
            <w:r w:rsidRPr="007A4660">
              <w:rPr>
                <w:rFonts w:ascii="Arial" w:hAnsi="Arial" w:cs="Arial"/>
                <w:b/>
                <w:bCs/>
                <w:color w:val="000000" w:themeColor="text1"/>
              </w:rPr>
              <w:t>Fortitude</w:t>
            </w:r>
            <w:r w:rsidRPr="007A4660">
              <w:rPr>
                <w:rFonts w:ascii="Arial" w:hAnsi="Arial" w:cs="Arial"/>
                <w:b/>
                <w:bCs/>
                <w:color w:val="000000" w:themeColor="text1"/>
              </w:rPr>
              <w:tab/>
            </w:r>
            <w:r w:rsidRPr="007A4660">
              <w:rPr>
                <w:rFonts w:ascii="Arial" w:hAnsi="Arial" w:cs="Arial"/>
                <w:color w:val="000000" w:themeColor="text1"/>
              </w:rPr>
              <w:t xml:space="preserve">Taken at end of phase for brigades that had any </w:t>
            </w:r>
            <w:proofErr w:type="gramStart"/>
            <w:r w:rsidRPr="007A4660">
              <w:rPr>
                <w:rFonts w:ascii="Arial" w:hAnsi="Arial" w:cs="Arial"/>
                <w:color w:val="000000" w:themeColor="text1"/>
              </w:rPr>
              <w:t>units</w:t>
            </w:r>
            <w:proofErr w:type="gramEnd"/>
            <w:r w:rsidRPr="007A4660">
              <w:rPr>
                <w:rFonts w:ascii="Arial" w:hAnsi="Arial" w:cs="Arial"/>
                <w:color w:val="000000" w:themeColor="text1"/>
              </w:rPr>
              <w:t xml:space="preserve"> rout.</w:t>
            </w:r>
            <w:r w:rsidRPr="007A4660">
              <w:rPr>
                <w:rFonts w:ascii="Arial" w:hAnsi="Arial" w:cs="Arial"/>
                <w:b/>
                <w:bCs/>
                <w:color w:val="000000" w:themeColor="text1"/>
              </w:rPr>
              <w:t xml:space="preserve"> </w:t>
            </w:r>
            <w:r w:rsidRPr="007A4660">
              <w:rPr>
                <w:rFonts w:ascii="Arial" w:hAnsi="Arial" w:cs="Arial"/>
                <w:color w:val="000000" w:themeColor="text1"/>
              </w:rPr>
              <w:t>Brigade wavers if any test is failed.</w:t>
            </w:r>
          </w:p>
          <w:p w14:paraId="2C8AC7AD" w14:textId="77777777" w:rsidR="003A264A" w:rsidRPr="007A4660" w:rsidRDefault="003A264A" w:rsidP="003A264A">
            <w:pPr>
              <w:spacing w:before="60" w:after="120"/>
              <w:ind w:left="1581" w:hanging="1551"/>
              <w:rPr>
                <w:rFonts w:ascii="Arial" w:hAnsi="Arial" w:cs="Arial"/>
                <w:color w:val="000000" w:themeColor="text1"/>
              </w:rPr>
            </w:pPr>
            <w:r w:rsidRPr="007A4660">
              <w:rPr>
                <w:rFonts w:ascii="Arial" w:hAnsi="Arial" w:cs="Arial"/>
                <w:b/>
                <w:bCs/>
                <w:color w:val="000000" w:themeColor="text1"/>
              </w:rPr>
              <w:t>Wavering</w:t>
            </w:r>
            <w:r w:rsidRPr="007A4660">
              <w:rPr>
                <w:rFonts w:ascii="Arial" w:hAnsi="Arial" w:cs="Arial"/>
                <w:b/>
                <w:bCs/>
                <w:color w:val="000000" w:themeColor="text1"/>
              </w:rPr>
              <w:tab/>
            </w:r>
            <w:r w:rsidRPr="007A4660">
              <w:rPr>
                <w:rFonts w:ascii="Arial" w:hAnsi="Arial" w:cs="Arial"/>
                <w:color w:val="000000" w:themeColor="text1"/>
              </w:rPr>
              <w:t xml:space="preserve">Shaken </w:t>
            </w:r>
            <w:proofErr w:type="gramStart"/>
            <w:r w:rsidRPr="007A4660">
              <w:rPr>
                <w:rFonts w:ascii="Arial" w:hAnsi="Arial" w:cs="Arial"/>
                <w:color w:val="000000" w:themeColor="text1"/>
              </w:rPr>
              <w:t>units</w:t>
            </w:r>
            <w:proofErr w:type="gramEnd"/>
            <w:r w:rsidRPr="007A4660">
              <w:rPr>
                <w:rFonts w:ascii="Arial" w:hAnsi="Arial" w:cs="Arial"/>
                <w:color w:val="000000" w:themeColor="text1"/>
              </w:rPr>
              <w:t xml:space="preserve"> rout, and then units within 6"</w:t>
            </w:r>
            <w:r w:rsidRPr="007A4660">
              <w:rPr>
                <w:rFonts w:ascii="Arial" w:hAnsi="Arial" w:cs="Arial"/>
                <w:b/>
                <w:bCs/>
                <w:color w:val="000000" w:themeColor="text1"/>
              </w:rPr>
              <w:t xml:space="preserve"> </w:t>
            </w:r>
            <w:r w:rsidRPr="007A4660">
              <w:rPr>
                <w:rFonts w:ascii="Arial" w:hAnsi="Arial" w:cs="Arial"/>
                <w:color w:val="000000" w:themeColor="text1"/>
              </w:rPr>
              <w:t>of enemy suffer 1 loss, and its army suffers 1 defeat.</w:t>
            </w:r>
          </w:p>
          <w:p w14:paraId="12686223" w14:textId="27FE97D4" w:rsidR="003A264A" w:rsidRPr="007A4660" w:rsidRDefault="003A264A" w:rsidP="00336A50">
            <w:pPr>
              <w:spacing w:after="0"/>
              <w:ind w:left="1581" w:hanging="1551"/>
              <w:rPr>
                <w:rFonts w:ascii="Arial" w:hAnsi="Arial" w:cs="Arial"/>
                <w:color w:val="000000" w:themeColor="text1"/>
              </w:rPr>
            </w:pPr>
            <w:r w:rsidRPr="007A4660">
              <w:rPr>
                <w:rFonts w:ascii="Arial" w:hAnsi="Arial" w:cs="Arial"/>
                <w:b/>
                <w:bCs/>
                <w:color w:val="000000" w:themeColor="text1"/>
              </w:rPr>
              <w:t>Shattered</w:t>
            </w:r>
            <w:r w:rsidRPr="007A4660">
              <w:rPr>
                <w:rFonts w:ascii="Arial" w:hAnsi="Arial" w:cs="Arial"/>
                <w:b/>
                <w:bCs/>
                <w:color w:val="000000" w:themeColor="text1"/>
              </w:rPr>
              <w:tab/>
            </w:r>
            <w:r w:rsidRPr="007A4660">
              <w:rPr>
                <w:rFonts w:ascii="Arial" w:hAnsi="Arial" w:cs="Arial"/>
                <w:color w:val="000000" w:themeColor="text1"/>
              </w:rPr>
              <w:t>A brigade is shattered when its last unit routs.</w:t>
            </w:r>
            <w:r w:rsidRPr="007A4660">
              <w:rPr>
                <w:rFonts w:ascii="Arial" w:hAnsi="Arial" w:cs="Arial"/>
                <w:b/>
                <w:bCs/>
                <w:color w:val="000000" w:themeColor="text1"/>
              </w:rPr>
              <w:t xml:space="preserve"> </w:t>
            </w:r>
            <w:r w:rsidRPr="007A4660">
              <w:rPr>
                <w:rFonts w:ascii="Arial" w:hAnsi="Arial" w:cs="Arial"/>
                <w:color w:val="000000" w:themeColor="text1"/>
              </w:rPr>
              <w:t>Its leader is removed, and its army suffers 1 defeat.</w:t>
            </w:r>
          </w:p>
        </w:tc>
      </w:tr>
      <w:tr w:rsidR="003A264A" w:rsidRPr="007A4660" w14:paraId="121FC778" w14:textId="77777777" w:rsidTr="00F94598">
        <w:trPr>
          <w:trHeight w:val="440"/>
          <w:jc w:val="center"/>
        </w:trPr>
        <w:tc>
          <w:tcPr>
            <w:tcW w:w="10446"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5B5F6C" w14:textId="260387FA" w:rsidR="003A264A" w:rsidRPr="007A4660" w:rsidRDefault="003A264A" w:rsidP="00A56CE5">
            <w:pPr>
              <w:shd w:val="clear" w:color="auto" w:fill="D9D9D9" w:themeFill="background1" w:themeFillShade="D9"/>
              <w:spacing w:after="0"/>
              <w:rPr>
                <w:rFonts w:ascii="Arial" w:hAnsi="Arial" w:cs="Arial"/>
                <w:b/>
                <w:bCs/>
                <w:color w:val="000000" w:themeColor="text1"/>
              </w:rPr>
            </w:pPr>
            <w:r w:rsidRPr="007A4660">
              <w:rPr>
                <w:rFonts w:ascii="Arial" w:hAnsi="Arial" w:cs="Arial"/>
                <w:b/>
                <w:bCs/>
                <w:color w:val="000000" w:themeColor="text1"/>
              </w:rPr>
              <w:t>ARMY SPECIAL RULES</w:t>
            </w:r>
            <w:r w:rsidRPr="007A4660">
              <w:rPr>
                <w:rFonts w:ascii="Arial" w:hAnsi="Arial" w:cs="Arial"/>
                <w:b/>
                <w:bCs/>
                <w:color w:val="000000" w:themeColor="text1"/>
              </w:rPr>
              <w:tab/>
            </w:r>
          </w:p>
          <w:p w14:paraId="30465118" w14:textId="6DE1D43D" w:rsidR="003A264A" w:rsidRPr="007A4660" w:rsidRDefault="003A264A" w:rsidP="003A264A">
            <w:pPr>
              <w:spacing w:before="60" w:after="120"/>
              <w:ind w:left="1581" w:hanging="1581"/>
              <w:rPr>
                <w:rFonts w:ascii="Arial" w:hAnsi="Arial" w:cs="Arial"/>
                <w:color w:val="000000" w:themeColor="text1"/>
              </w:rPr>
            </w:pPr>
            <w:r w:rsidRPr="007A4660">
              <w:rPr>
                <w:rFonts w:ascii="Arial" w:hAnsi="Arial" w:cs="Arial"/>
                <w:b/>
                <w:bCs/>
                <w:color w:val="000000" w:themeColor="text1"/>
              </w:rPr>
              <w:t>Canister</w:t>
            </w:r>
            <w:r w:rsidRPr="007A4660">
              <w:rPr>
                <w:rFonts w:ascii="Arial" w:hAnsi="Arial" w:cs="Arial"/>
                <w:b/>
                <w:bCs/>
                <w:color w:val="000000" w:themeColor="text1"/>
              </w:rPr>
              <w:tab/>
            </w:r>
            <w:r w:rsidR="00087A6D" w:rsidRPr="007A4660">
              <w:rPr>
                <w:rFonts w:ascii="Arial" w:hAnsi="Arial" w:cs="Arial"/>
                <w:color w:val="000000" w:themeColor="text1"/>
              </w:rPr>
              <w:t xml:space="preserve">+2 fire and melee value, and counts as 2 units in support, if target is within 12" and in the units in front </w:t>
            </w:r>
            <w:r w:rsidRPr="007A4660">
              <w:rPr>
                <w:rFonts w:ascii="Arial" w:hAnsi="Arial" w:cs="Arial"/>
                <w:color w:val="000000" w:themeColor="text1"/>
              </w:rPr>
              <w:t>arc.</w:t>
            </w:r>
          </w:p>
          <w:p w14:paraId="14A1E5A1" w14:textId="473EB93B" w:rsidR="003A264A" w:rsidRPr="007A4660" w:rsidRDefault="003A264A" w:rsidP="003A264A">
            <w:pPr>
              <w:spacing w:before="60" w:after="120"/>
              <w:ind w:left="1581" w:hanging="1581"/>
              <w:rPr>
                <w:rFonts w:ascii="Arial" w:hAnsi="Arial" w:cs="Arial"/>
                <w:color w:val="000000" w:themeColor="text1"/>
              </w:rPr>
            </w:pPr>
            <w:r w:rsidRPr="007A4660">
              <w:rPr>
                <w:rFonts w:ascii="Arial" w:hAnsi="Arial" w:cs="Arial"/>
                <w:b/>
                <w:bCs/>
                <w:color w:val="000000" w:themeColor="text1"/>
              </w:rPr>
              <w:t>Horse Art’</w:t>
            </w:r>
            <w:r w:rsidRPr="007A4660">
              <w:rPr>
                <w:rFonts w:ascii="Arial" w:hAnsi="Arial" w:cs="Arial"/>
                <w:b/>
                <w:bCs/>
                <w:color w:val="000000" w:themeColor="text1"/>
              </w:rPr>
              <w:tab/>
            </w:r>
            <w:r w:rsidRPr="007A4660">
              <w:rPr>
                <w:rFonts w:ascii="Arial" w:hAnsi="Arial" w:cs="Arial"/>
                <w:color w:val="000000" w:themeColor="text1"/>
              </w:rPr>
              <w:t>Can shoot and carry out an action.</w:t>
            </w:r>
          </w:p>
          <w:p w14:paraId="21F31826" w14:textId="0AB6ACF6" w:rsidR="003A264A" w:rsidRPr="007A4660" w:rsidRDefault="003A264A" w:rsidP="003A264A">
            <w:pPr>
              <w:tabs>
                <w:tab w:val="left" w:pos="1589"/>
                <w:tab w:val="left" w:pos="3284"/>
                <w:tab w:val="left" w:pos="9953"/>
              </w:tabs>
              <w:spacing w:before="60" w:after="120"/>
              <w:ind w:left="1581" w:hanging="1581"/>
              <w:rPr>
                <w:rFonts w:ascii="Arial" w:hAnsi="Arial" w:cs="Arial"/>
                <w:color w:val="000000" w:themeColor="text1"/>
              </w:rPr>
            </w:pPr>
            <w:r w:rsidRPr="007A4660">
              <w:rPr>
                <w:rFonts w:ascii="Arial" w:hAnsi="Arial" w:cs="Arial"/>
                <w:b/>
                <w:bCs/>
                <w:color w:val="000000" w:themeColor="text1"/>
              </w:rPr>
              <w:t>Heavy Art’</w:t>
            </w:r>
            <w:r w:rsidRPr="007A4660">
              <w:rPr>
                <w:rFonts w:ascii="Arial" w:hAnsi="Arial" w:cs="Arial"/>
                <w:b/>
                <w:bCs/>
                <w:color w:val="000000" w:themeColor="text1"/>
              </w:rPr>
              <w:tab/>
            </w:r>
            <w:r w:rsidRPr="007A4660">
              <w:rPr>
                <w:rFonts w:ascii="Arial" w:hAnsi="Arial" w:cs="Arial"/>
                <w:color w:val="000000" w:themeColor="text1"/>
              </w:rPr>
              <w:t xml:space="preserve"> +1 to hit rolls if attacker and all supporting units are heavy artillery.</w:t>
            </w:r>
          </w:p>
          <w:p w14:paraId="05F2284C" w14:textId="78F5D933" w:rsidR="003A264A" w:rsidRPr="007A4660" w:rsidRDefault="003A264A" w:rsidP="003A264A">
            <w:pPr>
              <w:spacing w:before="60" w:after="120"/>
              <w:ind w:left="1581" w:hanging="1581"/>
              <w:rPr>
                <w:rFonts w:ascii="Arial" w:hAnsi="Arial" w:cs="Arial"/>
                <w:color w:val="000000" w:themeColor="text1"/>
              </w:rPr>
            </w:pPr>
            <w:r w:rsidRPr="007A4660">
              <w:rPr>
                <w:rFonts w:ascii="Arial" w:hAnsi="Arial" w:cs="Arial"/>
                <w:b/>
                <w:bCs/>
                <w:color w:val="000000" w:themeColor="text1"/>
              </w:rPr>
              <w:t>Open Order</w:t>
            </w:r>
            <w:r w:rsidRPr="007A4660">
              <w:rPr>
                <w:rFonts w:ascii="Arial" w:hAnsi="Arial" w:cs="Arial"/>
                <w:b/>
                <w:bCs/>
                <w:color w:val="000000" w:themeColor="text1"/>
              </w:rPr>
              <w:tab/>
            </w:r>
            <w:r w:rsidR="00744D81" w:rsidRPr="007A4660">
              <w:rPr>
                <w:rFonts w:ascii="Arial" w:hAnsi="Arial" w:cs="Arial"/>
                <w:color w:val="000000" w:themeColor="text1"/>
              </w:rPr>
              <w:t>Move 9", h</w:t>
            </w:r>
            <w:r w:rsidRPr="007A4660">
              <w:rPr>
                <w:rFonts w:ascii="Arial" w:hAnsi="Arial" w:cs="Arial"/>
                <w:color w:val="000000" w:themeColor="text1"/>
              </w:rPr>
              <w:t>alve losses in fire phase, -1 melee value if not in cover, only adds +1 when providing melee support.</w:t>
            </w:r>
          </w:p>
          <w:p w14:paraId="3600B1D1" w14:textId="0AE37142" w:rsidR="003A264A" w:rsidRPr="007A4660" w:rsidRDefault="003A264A" w:rsidP="003A264A">
            <w:pPr>
              <w:tabs>
                <w:tab w:val="left" w:pos="4991"/>
              </w:tabs>
              <w:spacing w:before="60" w:after="120"/>
              <w:ind w:left="1581" w:hanging="1581"/>
              <w:rPr>
                <w:rFonts w:ascii="Arial" w:hAnsi="Arial" w:cs="Arial"/>
                <w:color w:val="000000" w:themeColor="text1"/>
              </w:rPr>
            </w:pPr>
            <w:r w:rsidRPr="007A4660">
              <w:rPr>
                <w:rFonts w:ascii="Arial" w:hAnsi="Arial" w:cs="Arial"/>
                <w:b/>
                <w:bCs/>
                <w:color w:val="000000" w:themeColor="text1"/>
              </w:rPr>
              <w:t>Skirmishers</w:t>
            </w:r>
            <w:r w:rsidRPr="007A4660">
              <w:rPr>
                <w:rFonts w:ascii="Arial" w:hAnsi="Arial" w:cs="Arial"/>
                <w:b/>
                <w:bCs/>
                <w:color w:val="000000" w:themeColor="text1"/>
              </w:rPr>
              <w:tab/>
            </w:r>
            <w:r w:rsidRPr="007A4660">
              <w:rPr>
                <w:rFonts w:ascii="Arial" w:hAnsi="Arial" w:cs="Arial"/>
                <w:color w:val="000000" w:themeColor="text1"/>
              </w:rPr>
              <w:t>Halve firepower and add 6" to range. Unit can shoot and carry out an action apart from assault.</w:t>
            </w:r>
          </w:p>
          <w:p w14:paraId="6AC13BCB" w14:textId="287AA4CC" w:rsidR="003A264A" w:rsidRPr="007A4660" w:rsidRDefault="003A264A" w:rsidP="00336A50">
            <w:pPr>
              <w:tabs>
                <w:tab w:val="left" w:pos="4991"/>
              </w:tabs>
              <w:spacing w:after="0"/>
              <w:ind w:left="1581" w:hanging="1581"/>
              <w:rPr>
                <w:color w:val="000000" w:themeColor="text1"/>
                <w:sz w:val="19"/>
                <w:szCs w:val="19"/>
              </w:rPr>
            </w:pPr>
            <w:r w:rsidRPr="007A4660">
              <w:rPr>
                <w:rFonts w:ascii="Arial" w:hAnsi="Arial" w:cs="Arial"/>
                <w:b/>
                <w:bCs/>
                <w:color w:val="000000" w:themeColor="text1"/>
              </w:rPr>
              <w:t>Square</w:t>
            </w:r>
            <w:r w:rsidRPr="007A4660">
              <w:rPr>
                <w:rFonts w:ascii="Arial" w:hAnsi="Arial" w:cs="Arial"/>
                <w:b/>
                <w:bCs/>
                <w:color w:val="000000" w:themeColor="text1"/>
              </w:rPr>
              <w:tab/>
            </w:r>
            <w:r w:rsidR="001E5B22" w:rsidRPr="007A4660">
              <w:rPr>
                <w:rFonts w:ascii="Arial" w:hAnsi="Arial" w:cs="Arial"/>
                <w:color w:val="000000" w:themeColor="text1"/>
              </w:rPr>
              <w:t>Move 3", halve fire value, add +1 to melee value and count it as a dense target. Routs automatically if it loses a melee.</w:t>
            </w:r>
            <w:r w:rsidR="001E5B22" w:rsidRPr="007A4660">
              <w:rPr>
                <w:rFonts w:ascii="Arial" w:hAnsi="Arial" w:cs="Arial"/>
                <w:b/>
                <w:bCs/>
                <w:color w:val="000000" w:themeColor="text1"/>
              </w:rPr>
              <w:t xml:space="preserve"> </w:t>
            </w:r>
            <w:r w:rsidRPr="007A4660">
              <w:rPr>
                <w:rFonts w:ascii="Arial" w:hAnsi="Arial" w:cs="Arial"/>
                <w:color w:val="000000" w:themeColor="text1"/>
              </w:rPr>
              <w:t xml:space="preserve">Roll a D6 for cavalry units in contact at start of melee phase. Add 2 if square is shaken. 1-3: cavalry suffer 1 loss and retreat; 4-5 cavalry retreat; 6+ cavalry remain in contact and can fight. </w:t>
            </w:r>
            <w:r w:rsidRPr="007A4660">
              <w:rPr>
                <w:rFonts w:ascii="Arial" w:hAnsi="Arial" w:cs="Arial"/>
                <w:color w:val="000000" w:themeColor="text1"/>
                <w:u w:val="single"/>
              </w:rPr>
              <w:t xml:space="preserve">See the </w:t>
            </w:r>
            <w:r w:rsidR="001E5B22" w:rsidRPr="007A4660">
              <w:rPr>
                <w:rFonts w:ascii="Arial" w:hAnsi="Arial" w:cs="Arial"/>
                <w:color w:val="000000" w:themeColor="text1"/>
                <w:u w:val="single"/>
              </w:rPr>
              <w:t>army</w:t>
            </w:r>
            <w:r w:rsidRPr="007A4660">
              <w:rPr>
                <w:rFonts w:ascii="Arial" w:hAnsi="Arial" w:cs="Arial"/>
                <w:color w:val="000000" w:themeColor="text1"/>
                <w:u w:val="single"/>
              </w:rPr>
              <w:t xml:space="preserve"> sheet for further rules</w:t>
            </w:r>
            <w:r w:rsidRPr="007A4660">
              <w:rPr>
                <w:rFonts w:ascii="Arial" w:hAnsi="Arial" w:cs="Arial"/>
                <w:color w:val="000000" w:themeColor="text1"/>
              </w:rPr>
              <w:t>.</w:t>
            </w:r>
          </w:p>
        </w:tc>
      </w:tr>
    </w:tbl>
    <w:p w14:paraId="11251E08" w14:textId="77777777" w:rsidR="00F10597" w:rsidRPr="007A4660" w:rsidRDefault="00F10597" w:rsidP="008E53FD">
      <w:pPr>
        <w:pStyle w:val="VFBody"/>
      </w:pPr>
    </w:p>
    <w:sectPr w:rsidR="00F10597" w:rsidRPr="007A4660" w:rsidSect="002E7A51">
      <w:endnotePr>
        <w:numFmt w:val="lowerLetter"/>
      </w:endnotePr>
      <w:pgSz w:w="11906" w:h="16838"/>
      <w:pgMar w:top="567" w:right="567" w:bottom="567" w:left="567" w:header="709" w:footer="709" w:gutter="0"/>
      <w:cols w:space="567"/>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74DB5" w14:textId="77777777" w:rsidR="00CE5E89" w:rsidRDefault="00CE5E89" w:rsidP="001F1F12">
      <w:pPr>
        <w:spacing w:after="0"/>
      </w:pPr>
      <w:r>
        <w:separator/>
      </w:r>
    </w:p>
  </w:endnote>
  <w:endnote w:type="continuationSeparator" w:id="0">
    <w:p w14:paraId="00948C35" w14:textId="77777777" w:rsidR="00CE5E89" w:rsidRDefault="00CE5E89" w:rsidP="001F1F12">
      <w:pPr>
        <w:spacing w:after="0"/>
      </w:pPr>
      <w:r>
        <w:continuationSeparator/>
      </w:r>
    </w:p>
  </w:endnote>
  <w:endnote w:type="continuationNotice" w:id="1">
    <w:p w14:paraId="146629F9" w14:textId="77777777" w:rsidR="00CE5E89" w:rsidRDefault="00CE5E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2686535"/>
      <w:docPartObj>
        <w:docPartGallery w:val="Page Numbers (Bottom of Page)"/>
        <w:docPartUnique/>
      </w:docPartObj>
    </w:sdtPr>
    <w:sdtContent>
      <w:p w14:paraId="1FCD7F5A" w14:textId="48ACDB51" w:rsidR="00A56CE5" w:rsidRDefault="00A56CE5" w:rsidP="00B03D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657F33" w14:textId="77777777" w:rsidR="00A56CE5" w:rsidRDefault="00A56CE5" w:rsidP="00A56C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3789619"/>
      <w:docPartObj>
        <w:docPartGallery w:val="Page Numbers (Bottom of Page)"/>
        <w:docPartUnique/>
      </w:docPartObj>
    </w:sdtPr>
    <w:sdtContent>
      <w:p w14:paraId="77C4B980" w14:textId="7E246143" w:rsidR="00A56CE5" w:rsidRDefault="00A56CE5" w:rsidP="00B03D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003EF3A" w14:textId="77777777" w:rsidR="00747714" w:rsidRDefault="00747714" w:rsidP="00A56C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F9218" w14:textId="77777777" w:rsidR="00CE5E89" w:rsidRDefault="00CE5E89" w:rsidP="001F1F12">
      <w:pPr>
        <w:spacing w:after="0"/>
      </w:pPr>
      <w:r>
        <w:separator/>
      </w:r>
    </w:p>
  </w:footnote>
  <w:footnote w:type="continuationSeparator" w:id="0">
    <w:p w14:paraId="4BFE1F57" w14:textId="77777777" w:rsidR="00CE5E89" w:rsidRDefault="00CE5E89" w:rsidP="001F1F12">
      <w:pPr>
        <w:spacing w:after="0"/>
      </w:pPr>
      <w:r>
        <w:continuationSeparator/>
      </w:r>
    </w:p>
  </w:footnote>
  <w:footnote w:type="continuationNotice" w:id="1">
    <w:p w14:paraId="32DA5E03" w14:textId="77777777" w:rsidR="00CE5E89" w:rsidRDefault="00CE5E8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32D4"/>
    <w:multiLevelType w:val="hybridMultilevel"/>
    <w:tmpl w:val="3DBA5CB4"/>
    <w:lvl w:ilvl="0" w:tplc="1F508ABA">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1EAB3819"/>
    <w:multiLevelType w:val="hybridMultilevel"/>
    <w:tmpl w:val="765E8A54"/>
    <w:lvl w:ilvl="0" w:tplc="60CCD874">
      <w:start w:val="1"/>
      <w:numFmt w:val="bullet"/>
      <w:pStyle w:val="VF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8270EB"/>
    <w:multiLevelType w:val="hybridMultilevel"/>
    <w:tmpl w:val="5C2699EA"/>
    <w:lvl w:ilvl="0" w:tplc="47A046EC">
      <w:start w:val="1"/>
      <w:numFmt w:val="bullet"/>
      <w:lvlText w:val=""/>
      <w:lvlJc w:val="left"/>
      <w:pPr>
        <w:ind w:left="720" w:hanging="360"/>
      </w:pPr>
      <w:rPr>
        <w:rFonts w:ascii="Wingdings" w:eastAsia="Times New Roman" w:hAnsi="Wingding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DD5D0F"/>
    <w:multiLevelType w:val="hybridMultilevel"/>
    <w:tmpl w:val="87183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0E750B"/>
    <w:multiLevelType w:val="hybridMultilevel"/>
    <w:tmpl w:val="0ADE5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AC7549"/>
    <w:multiLevelType w:val="hybridMultilevel"/>
    <w:tmpl w:val="711CDE60"/>
    <w:lvl w:ilvl="0" w:tplc="1F508A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3281497">
    <w:abstractNumId w:val="2"/>
  </w:num>
  <w:num w:numId="2" w16cid:durableId="1310673385">
    <w:abstractNumId w:val="3"/>
  </w:num>
  <w:num w:numId="3" w16cid:durableId="1146165718">
    <w:abstractNumId w:val="1"/>
  </w:num>
  <w:num w:numId="4" w16cid:durableId="1511023799">
    <w:abstractNumId w:val="0"/>
  </w:num>
  <w:num w:numId="5" w16cid:durableId="1281454153">
    <w:abstractNumId w:val="5"/>
  </w:num>
  <w:num w:numId="6" w16cid:durableId="1060009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784"/>
    <w:rsid w:val="00000BB1"/>
    <w:rsid w:val="00001940"/>
    <w:rsid w:val="00001FB6"/>
    <w:rsid w:val="00002A98"/>
    <w:rsid w:val="00003903"/>
    <w:rsid w:val="000045B4"/>
    <w:rsid w:val="00004FDF"/>
    <w:rsid w:val="00005932"/>
    <w:rsid w:val="00005B40"/>
    <w:rsid w:val="00006219"/>
    <w:rsid w:val="00006A8C"/>
    <w:rsid w:val="000107B4"/>
    <w:rsid w:val="000108E8"/>
    <w:rsid w:val="00010C35"/>
    <w:rsid w:val="0001109E"/>
    <w:rsid w:val="000121DA"/>
    <w:rsid w:val="00012BE8"/>
    <w:rsid w:val="00013A02"/>
    <w:rsid w:val="00013ED5"/>
    <w:rsid w:val="0001418F"/>
    <w:rsid w:val="0001572A"/>
    <w:rsid w:val="00016D69"/>
    <w:rsid w:val="000173B5"/>
    <w:rsid w:val="000177C5"/>
    <w:rsid w:val="00017A63"/>
    <w:rsid w:val="00022160"/>
    <w:rsid w:val="00022922"/>
    <w:rsid w:val="000229EB"/>
    <w:rsid w:val="000235E7"/>
    <w:rsid w:val="00023D31"/>
    <w:rsid w:val="000253A2"/>
    <w:rsid w:val="000259B9"/>
    <w:rsid w:val="00026E56"/>
    <w:rsid w:val="0002788C"/>
    <w:rsid w:val="00030179"/>
    <w:rsid w:val="00030321"/>
    <w:rsid w:val="000309B8"/>
    <w:rsid w:val="000319E7"/>
    <w:rsid w:val="0003219D"/>
    <w:rsid w:val="000322FF"/>
    <w:rsid w:val="00032E1B"/>
    <w:rsid w:val="00034173"/>
    <w:rsid w:val="000343E6"/>
    <w:rsid w:val="00034BB7"/>
    <w:rsid w:val="00035817"/>
    <w:rsid w:val="00035C05"/>
    <w:rsid w:val="000374F8"/>
    <w:rsid w:val="00037CB3"/>
    <w:rsid w:val="00037D2B"/>
    <w:rsid w:val="000403EE"/>
    <w:rsid w:val="00040829"/>
    <w:rsid w:val="00040D34"/>
    <w:rsid w:val="000415BA"/>
    <w:rsid w:val="00041678"/>
    <w:rsid w:val="00041B56"/>
    <w:rsid w:val="00042155"/>
    <w:rsid w:val="00043C1D"/>
    <w:rsid w:val="00043EDA"/>
    <w:rsid w:val="000440E4"/>
    <w:rsid w:val="000448CE"/>
    <w:rsid w:val="00044E66"/>
    <w:rsid w:val="000450A0"/>
    <w:rsid w:val="000456BA"/>
    <w:rsid w:val="00045AD2"/>
    <w:rsid w:val="000460E6"/>
    <w:rsid w:val="0004648C"/>
    <w:rsid w:val="000467C9"/>
    <w:rsid w:val="000473E9"/>
    <w:rsid w:val="00047577"/>
    <w:rsid w:val="000476E9"/>
    <w:rsid w:val="00047D13"/>
    <w:rsid w:val="00047D2D"/>
    <w:rsid w:val="00052E92"/>
    <w:rsid w:val="00053231"/>
    <w:rsid w:val="000542C2"/>
    <w:rsid w:val="00054AAD"/>
    <w:rsid w:val="0005532F"/>
    <w:rsid w:val="00056FDF"/>
    <w:rsid w:val="00057516"/>
    <w:rsid w:val="00057773"/>
    <w:rsid w:val="0005785E"/>
    <w:rsid w:val="00057B38"/>
    <w:rsid w:val="00057E80"/>
    <w:rsid w:val="00060406"/>
    <w:rsid w:val="00060A79"/>
    <w:rsid w:val="0006191B"/>
    <w:rsid w:val="00061A41"/>
    <w:rsid w:val="00061E16"/>
    <w:rsid w:val="0006250A"/>
    <w:rsid w:val="00062A86"/>
    <w:rsid w:val="00062F63"/>
    <w:rsid w:val="000632C0"/>
    <w:rsid w:val="00063429"/>
    <w:rsid w:val="00063E73"/>
    <w:rsid w:val="00063F34"/>
    <w:rsid w:val="000641A1"/>
    <w:rsid w:val="000647CE"/>
    <w:rsid w:val="00064B1F"/>
    <w:rsid w:val="00064BBD"/>
    <w:rsid w:val="00064D1F"/>
    <w:rsid w:val="00065209"/>
    <w:rsid w:val="000655EE"/>
    <w:rsid w:val="00065D74"/>
    <w:rsid w:val="0006633D"/>
    <w:rsid w:val="000663D7"/>
    <w:rsid w:val="00066438"/>
    <w:rsid w:val="00066568"/>
    <w:rsid w:val="0006662E"/>
    <w:rsid w:val="0006710B"/>
    <w:rsid w:val="00067643"/>
    <w:rsid w:val="0006785A"/>
    <w:rsid w:val="00070897"/>
    <w:rsid w:val="00070E25"/>
    <w:rsid w:val="000715B1"/>
    <w:rsid w:val="00072257"/>
    <w:rsid w:val="0007226E"/>
    <w:rsid w:val="000728BF"/>
    <w:rsid w:val="00072AD3"/>
    <w:rsid w:val="00073442"/>
    <w:rsid w:val="000737FC"/>
    <w:rsid w:val="00073A01"/>
    <w:rsid w:val="00074573"/>
    <w:rsid w:val="00074818"/>
    <w:rsid w:val="00075B8B"/>
    <w:rsid w:val="00076563"/>
    <w:rsid w:val="000776F4"/>
    <w:rsid w:val="00077B0D"/>
    <w:rsid w:val="00077D30"/>
    <w:rsid w:val="00080017"/>
    <w:rsid w:val="00080F3D"/>
    <w:rsid w:val="0008211A"/>
    <w:rsid w:val="00082445"/>
    <w:rsid w:val="000827C2"/>
    <w:rsid w:val="00083334"/>
    <w:rsid w:val="0008367C"/>
    <w:rsid w:val="0008379C"/>
    <w:rsid w:val="000837C8"/>
    <w:rsid w:val="0008439B"/>
    <w:rsid w:val="000853A5"/>
    <w:rsid w:val="000858BC"/>
    <w:rsid w:val="000862FC"/>
    <w:rsid w:val="000874B3"/>
    <w:rsid w:val="00087A6D"/>
    <w:rsid w:val="0009032E"/>
    <w:rsid w:val="0009043D"/>
    <w:rsid w:val="00090536"/>
    <w:rsid w:val="00090D49"/>
    <w:rsid w:val="00090ED3"/>
    <w:rsid w:val="00091B36"/>
    <w:rsid w:val="00091C83"/>
    <w:rsid w:val="000928EE"/>
    <w:rsid w:val="00092FA1"/>
    <w:rsid w:val="0009439C"/>
    <w:rsid w:val="00094B7F"/>
    <w:rsid w:val="00094C77"/>
    <w:rsid w:val="0009571E"/>
    <w:rsid w:val="00095AD2"/>
    <w:rsid w:val="00095FB6"/>
    <w:rsid w:val="000966BA"/>
    <w:rsid w:val="00096ADC"/>
    <w:rsid w:val="00096DFA"/>
    <w:rsid w:val="00097953"/>
    <w:rsid w:val="000A04B5"/>
    <w:rsid w:val="000A097A"/>
    <w:rsid w:val="000A15E8"/>
    <w:rsid w:val="000A17AA"/>
    <w:rsid w:val="000A190F"/>
    <w:rsid w:val="000A1A68"/>
    <w:rsid w:val="000A2873"/>
    <w:rsid w:val="000A2971"/>
    <w:rsid w:val="000A3350"/>
    <w:rsid w:val="000A36AC"/>
    <w:rsid w:val="000A3743"/>
    <w:rsid w:val="000A3767"/>
    <w:rsid w:val="000A3B39"/>
    <w:rsid w:val="000A3D7A"/>
    <w:rsid w:val="000A4A55"/>
    <w:rsid w:val="000A5CD4"/>
    <w:rsid w:val="000A5CDB"/>
    <w:rsid w:val="000A602E"/>
    <w:rsid w:val="000A62CA"/>
    <w:rsid w:val="000A7067"/>
    <w:rsid w:val="000A71F6"/>
    <w:rsid w:val="000A7E9A"/>
    <w:rsid w:val="000A7F0D"/>
    <w:rsid w:val="000B05A1"/>
    <w:rsid w:val="000B07EB"/>
    <w:rsid w:val="000B0860"/>
    <w:rsid w:val="000B0861"/>
    <w:rsid w:val="000B28F0"/>
    <w:rsid w:val="000B30AC"/>
    <w:rsid w:val="000B360B"/>
    <w:rsid w:val="000B3EFD"/>
    <w:rsid w:val="000B42DA"/>
    <w:rsid w:val="000B5348"/>
    <w:rsid w:val="000B60F8"/>
    <w:rsid w:val="000B645F"/>
    <w:rsid w:val="000B673E"/>
    <w:rsid w:val="000B7C47"/>
    <w:rsid w:val="000B7DB1"/>
    <w:rsid w:val="000B7E61"/>
    <w:rsid w:val="000C00C1"/>
    <w:rsid w:val="000C0374"/>
    <w:rsid w:val="000C0A2C"/>
    <w:rsid w:val="000C2805"/>
    <w:rsid w:val="000C2C96"/>
    <w:rsid w:val="000C2D3A"/>
    <w:rsid w:val="000C3988"/>
    <w:rsid w:val="000C4BF5"/>
    <w:rsid w:val="000C517E"/>
    <w:rsid w:val="000C5B0F"/>
    <w:rsid w:val="000C69DC"/>
    <w:rsid w:val="000C706B"/>
    <w:rsid w:val="000C7314"/>
    <w:rsid w:val="000D037F"/>
    <w:rsid w:val="000D055A"/>
    <w:rsid w:val="000D0644"/>
    <w:rsid w:val="000D11DC"/>
    <w:rsid w:val="000D258B"/>
    <w:rsid w:val="000D2F1F"/>
    <w:rsid w:val="000D3557"/>
    <w:rsid w:val="000D3743"/>
    <w:rsid w:val="000D40B5"/>
    <w:rsid w:val="000D44B6"/>
    <w:rsid w:val="000D4ADE"/>
    <w:rsid w:val="000D5059"/>
    <w:rsid w:val="000D515E"/>
    <w:rsid w:val="000D52E8"/>
    <w:rsid w:val="000D5BD9"/>
    <w:rsid w:val="000D6364"/>
    <w:rsid w:val="000D754B"/>
    <w:rsid w:val="000D77D2"/>
    <w:rsid w:val="000D77F5"/>
    <w:rsid w:val="000D77F7"/>
    <w:rsid w:val="000E03D4"/>
    <w:rsid w:val="000E04B1"/>
    <w:rsid w:val="000E0876"/>
    <w:rsid w:val="000E0B5B"/>
    <w:rsid w:val="000E16E6"/>
    <w:rsid w:val="000E1FBF"/>
    <w:rsid w:val="000E2083"/>
    <w:rsid w:val="000E25E4"/>
    <w:rsid w:val="000E308A"/>
    <w:rsid w:val="000E30C8"/>
    <w:rsid w:val="000E316F"/>
    <w:rsid w:val="000E33FD"/>
    <w:rsid w:val="000E3FBD"/>
    <w:rsid w:val="000E4DA7"/>
    <w:rsid w:val="000E58DE"/>
    <w:rsid w:val="000E5D29"/>
    <w:rsid w:val="000E6199"/>
    <w:rsid w:val="000E6571"/>
    <w:rsid w:val="000E68C0"/>
    <w:rsid w:val="000E68F5"/>
    <w:rsid w:val="000E766F"/>
    <w:rsid w:val="000E7E80"/>
    <w:rsid w:val="000F217A"/>
    <w:rsid w:val="000F303B"/>
    <w:rsid w:val="000F30C1"/>
    <w:rsid w:val="000F3758"/>
    <w:rsid w:val="000F39DB"/>
    <w:rsid w:val="000F4A10"/>
    <w:rsid w:val="000F4A64"/>
    <w:rsid w:val="000F4BDD"/>
    <w:rsid w:val="000F58E4"/>
    <w:rsid w:val="000F5D15"/>
    <w:rsid w:val="000F6631"/>
    <w:rsid w:val="000F688E"/>
    <w:rsid w:val="000F6F92"/>
    <w:rsid w:val="000F7542"/>
    <w:rsid w:val="001000FC"/>
    <w:rsid w:val="00100453"/>
    <w:rsid w:val="00100456"/>
    <w:rsid w:val="00100BA7"/>
    <w:rsid w:val="00101907"/>
    <w:rsid w:val="00102CCB"/>
    <w:rsid w:val="00103384"/>
    <w:rsid w:val="00103509"/>
    <w:rsid w:val="00104342"/>
    <w:rsid w:val="0010502C"/>
    <w:rsid w:val="00105219"/>
    <w:rsid w:val="0010534C"/>
    <w:rsid w:val="001065D1"/>
    <w:rsid w:val="00106A46"/>
    <w:rsid w:val="00106AC3"/>
    <w:rsid w:val="00107293"/>
    <w:rsid w:val="00110519"/>
    <w:rsid w:val="00111506"/>
    <w:rsid w:val="0011194D"/>
    <w:rsid w:val="00111BE6"/>
    <w:rsid w:val="00111E6A"/>
    <w:rsid w:val="00111F75"/>
    <w:rsid w:val="00112F9E"/>
    <w:rsid w:val="00113BC2"/>
    <w:rsid w:val="00113E22"/>
    <w:rsid w:val="0011478E"/>
    <w:rsid w:val="00114A0D"/>
    <w:rsid w:val="00114C62"/>
    <w:rsid w:val="00114FDB"/>
    <w:rsid w:val="001158B4"/>
    <w:rsid w:val="00116E87"/>
    <w:rsid w:val="00116FB4"/>
    <w:rsid w:val="001176DA"/>
    <w:rsid w:val="00121996"/>
    <w:rsid w:val="001220F3"/>
    <w:rsid w:val="001224EA"/>
    <w:rsid w:val="00122613"/>
    <w:rsid w:val="00123B60"/>
    <w:rsid w:val="00124ED7"/>
    <w:rsid w:val="00130314"/>
    <w:rsid w:val="001319E0"/>
    <w:rsid w:val="00132113"/>
    <w:rsid w:val="00132840"/>
    <w:rsid w:val="00132F53"/>
    <w:rsid w:val="00133297"/>
    <w:rsid w:val="00133CCD"/>
    <w:rsid w:val="00134832"/>
    <w:rsid w:val="00134DE0"/>
    <w:rsid w:val="0013525E"/>
    <w:rsid w:val="001356C4"/>
    <w:rsid w:val="00135AB1"/>
    <w:rsid w:val="00136B64"/>
    <w:rsid w:val="00141261"/>
    <w:rsid w:val="001415C6"/>
    <w:rsid w:val="00141935"/>
    <w:rsid w:val="00142311"/>
    <w:rsid w:val="00142358"/>
    <w:rsid w:val="001423B7"/>
    <w:rsid w:val="00142966"/>
    <w:rsid w:val="001455CD"/>
    <w:rsid w:val="001457EB"/>
    <w:rsid w:val="001520DD"/>
    <w:rsid w:val="0015218D"/>
    <w:rsid w:val="001523FA"/>
    <w:rsid w:val="00152F03"/>
    <w:rsid w:val="001533B2"/>
    <w:rsid w:val="001539D7"/>
    <w:rsid w:val="00153AE1"/>
    <w:rsid w:val="00153B0D"/>
    <w:rsid w:val="00153C18"/>
    <w:rsid w:val="00153C78"/>
    <w:rsid w:val="00153FBD"/>
    <w:rsid w:val="0015409B"/>
    <w:rsid w:val="00154D2C"/>
    <w:rsid w:val="001564A9"/>
    <w:rsid w:val="00156FB7"/>
    <w:rsid w:val="00157713"/>
    <w:rsid w:val="0015779D"/>
    <w:rsid w:val="0016057D"/>
    <w:rsid w:val="00161A19"/>
    <w:rsid w:val="00161A7C"/>
    <w:rsid w:val="00161FC3"/>
    <w:rsid w:val="00164574"/>
    <w:rsid w:val="0016536D"/>
    <w:rsid w:val="00165721"/>
    <w:rsid w:val="001657C1"/>
    <w:rsid w:val="001666DD"/>
    <w:rsid w:val="00166C13"/>
    <w:rsid w:val="00167C52"/>
    <w:rsid w:val="001701CA"/>
    <w:rsid w:val="001708FA"/>
    <w:rsid w:val="00171244"/>
    <w:rsid w:val="0017174B"/>
    <w:rsid w:val="0017287C"/>
    <w:rsid w:val="001732E3"/>
    <w:rsid w:val="00173AD4"/>
    <w:rsid w:val="00173CC4"/>
    <w:rsid w:val="00174D82"/>
    <w:rsid w:val="001755D3"/>
    <w:rsid w:val="00175CA0"/>
    <w:rsid w:val="00175CE6"/>
    <w:rsid w:val="00176197"/>
    <w:rsid w:val="00176A25"/>
    <w:rsid w:val="00177140"/>
    <w:rsid w:val="0017722D"/>
    <w:rsid w:val="00181749"/>
    <w:rsid w:val="00182D2B"/>
    <w:rsid w:val="00183096"/>
    <w:rsid w:val="00183DBD"/>
    <w:rsid w:val="00185BCD"/>
    <w:rsid w:val="001862D0"/>
    <w:rsid w:val="00186727"/>
    <w:rsid w:val="001873D3"/>
    <w:rsid w:val="00187959"/>
    <w:rsid w:val="00191312"/>
    <w:rsid w:val="0019322B"/>
    <w:rsid w:val="001943D1"/>
    <w:rsid w:val="001945A0"/>
    <w:rsid w:val="00195B07"/>
    <w:rsid w:val="00196EE7"/>
    <w:rsid w:val="00197042"/>
    <w:rsid w:val="001A02B8"/>
    <w:rsid w:val="001A0848"/>
    <w:rsid w:val="001A0E0E"/>
    <w:rsid w:val="001A12F9"/>
    <w:rsid w:val="001A3FF8"/>
    <w:rsid w:val="001A42E1"/>
    <w:rsid w:val="001A4BEB"/>
    <w:rsid w:val="001A4DE6"/>
    <w:rsid w:val="001A4E42"/>
    <w:rsid w:val="001A5135"/>
    <w:rsid w:val="001A61CC"/>
    <w:rsid w:val="001A63F3"/>
    <w:rsid w:val="001A694E"/>
    <w:rsid w:val="001A765F"/>
    <w:rsid w:val="001B14B0"/>
    <w:rsid w:val="001B2348"/>
    <w:rsid w:val="001B2B58"/>
    <w:rsid w:val="001B3414"/>
    <w:rsid w:val="001B38DE"/>
    <w:rsid w:val="001B39B1"/>
    <w:rsid w:val="001B4E09"/>
    <w:rsid w:val="001B5422"/>
    <w:rsid w:val="001B5DC3"/>
    <w:rsid w:val="001B67E1"/>
    <w:rsid w:val="001B6BB7"/>
    <w:rsid w:val="001B731A"/>
    <w:rsid w:val="001C0B03"/>
    <w:rsid w:val="001C0FF0"/>
    <w:rsid w:val="001C104F"/>
    <w:rsid w:val="001C1426"/>
    <w:rsid w:val="001C1586"/>
    <w:rsid w:val="001C1B3C"/>
    <w:rsid w:val="001C1DF9"/>
    <w:rsid w:val="001C2055"/>
    <w:rsid w:val="001C24F5"/>
    <w:rsid w:val="001C25BB"/>
    <w:rsid w:val="001C3820"/>
    <w:rsid w:val="001C40D0"/>
    <w:rsid w:val="001C4668"/>
    <w:rsid w:val="001C4BE5"/>
    <w:rsid w:val="001C5BDF"/>
    <w:rsid w:val="001C6071"/>
    <w:rsid w:val="001C67B4"/>
    <w:rsid w:val="001D0C65"/>
    <w:rsid w:val="001D16DF"/>
    <w:rsid w:val="001D24CE"/>
    <w:rsid w:val="001D33AB"/>
    <w:rsid w:val="001D4065"/>
    <w:rsid w:val="001D4C13"/>
    <w:rsid w:val="001D6365"/>
    <w:rsid w:val="001D6D2B"/>
    <w:rsid w:val="001D6E0C"/>
    <w:rsid w:val="001D7D72"/>
    <w:rsid w:val="001E0E27"/>
    <w:rsid w:val="001E2C75"/>
    <w:rsid w:val="001E43E1"/>
    <w:rsid w:val="001E4FCC"/>
    <w:rsid w:val="001E52B0"/>
    <w:rsid w:val="001E55AF"/>
    <w:rsid w:val="001E5B22"/>
    <w:rsid w:val="001E5FA8"/>
    <w:rsid w:val="001E6B71"/>
    <w:rsid w:val="001E6FC3"/>
    <w:rsid w:val="001E7C75"/>
    <w:rsid w:val="001E7E1D"/>
    <w:rsid w:val="001F0390"/>
    <w:rsid w:val="001F048E"/>
    <w:rsid w:val="001F07BB"/>
    <w:rsid w:val="001F183F"/>
    <w:rsid w:val="001F19C6"/>
    <w:rsid w:val="001F1F12"/>
    <w:rsid w:val="001F2244"/>
    <w:rsid w:val="001F26D0"/>
    <w:rsid w:val="001F2C12"/>
    <w:rsid w:val="001F333D"/>
    <w:rsid w:val="001F39CF"/>
    <w:rsid w:val="001F3A6B"/>
    <w:rsid w:val="001F4C5A"/>
    <w:rsid w:val="001F5238"/>
    <w:rsid w:val="001F5517"/>
    <w:rsid w:val="001F5BBD"/>
    <w:rsid w:val="001F6457"/>
    <w:rsid w:val="001F6654"/>
    <w:rsid w:val="001F7618"/>
    <w:rsid w:val="001F7A16"/>
    <w:rsid w:val="001F7A1F"/>
    <w:rsid w:val="001F7A5E"/>
    <w:rsid w:val="00200035"/>
    <w:rsid w:val="0020017B"/>
    <w:rsid w:val="00200795"/>
    <w:rsid w:val="00201D4E"/>
    <w:rsid w:val="00201F02"/>
    <w:rsid w:val="00202542"/>
    <w:rsid w:val="0020308A"/>
    <w:rsid w:val="0020393E"/>
    <w:rsid w:val="00203FC7"/>
    <w:rsid w:val="002041A3"/>
    <w:rsid w:val="00204B9B"/>
    <w:rsid w:val="002054AB"/>
    <w:rsid w:val="00205CFE"/>
    <w:rsid w:val="00207500"/>
    <w:rsid w:val="0020785B"/>
    <w:rsid w:val="002109A0"/>
    <w:rsid w:val="00210EA4"/>
    <w:rsid w:val="0021224E"/>
    <w:rsid w:val="00212373"/>
    <w:rsid w:val="00212420"/>
    <w:rsid w:val="002129FF"/>
    <w:rsid w:val="00213102"/>
    <w:rsid w:val="00213863"/>
    <w:rsid w:val="00213C92"/>
    <w:rsid w:val="00213E91"/>
    <w:rsid w:val="00215749"/>
    <w:rsid w:val="00215C62"/>
    <w:rsid w:val="00217055"/>
    <w:rsid w:val="002207A3"/>
    <w:rsid w:val="00220B8D"/>
    <w:rsid w:val="002215C4"/>
    <w:rsid w:val="00221BBC"/>
    <w:rsid w:val="00221FFA"/>
    <w:rsid w:val="0022249A"/>
    <w:rsid w:val="00224912"/>
    <w:rsid w:val="00224AF7"/>
    <w:rsid w:val="00224BB5"/>
    <w:rsid w:val="00225103"/>
    <w:rsid w:val="002261F9"/>
    <w:rsid w:val="002306B4"/>
    <w:rsid w:val="00230974"/>
    <w:rsid w:val="00230FFB"/>
    <w:rsid w:val="002313E4"/>
    <w:rsid w:val="00231541"/>
    <w:rsid w:val="00232EE3"/>
    <w:rsid w:val="0023316A"/>
    <w:rsid w:val="002335D6"/>
    <w:rsid w:val="00233C27"/>
    <w:rsid w:val="00233C29"/>
    <w:rsid w:val="002340C9"/>
    <w:rsid w:val="00234F20"/>
    <w:rsid w:val="00234F50"/>
    <w:rsid w:val="00234FCA"/>
    <w:rsid w:val="0023513E"/>
    <w:rsid w:val="0023547A"/>
    <w:rsid w:val="00235FB6"/>
    <w:rsid w:val="002372BC"/>
    <w:rsid w:val="00240E04"/>
    <w:rsid w:val="0024138A"/>
    <w:rsid w:val="002413F9"/>
    <w:rsid w:val="00241D1C"/>
    <w:rsid w:val="00242500"/>
    <w:rsid w:val="00242883"/>
    <w:rsid w:val="00243B45"/>
    <w:rsid w:val="002448E6"/>
    <w:rsid w:val="00244C81"/>
    <w:rsid w:val="002450C2"/>
    <w:rsid w:val="00245972"/>
    <w:rsid w:val="00245A57"/>
    <w:rsid w:val="00245DAB"/>
    <w:rsid w:val="002462FB"/>
    <w:rsid w:val="00246375"/>
    <w:rsid w:val="0024675E"/>
    <w:rsid w:val="00246C5F"/>
    <w:rsid w:val="00247362"/>
    <w:rsid w:val="00247544"/>
    <w:rsid w:val="00250603"/>
    <w:rsid w:val="00251825"/>
    <w:rsid w:val="00251BE9"/>
    <w:rsid w:val="00252275"/>
    <w:rsid w:val="00252C14"/>
    <w:rsid w:val="002532D9"/>
    <w:rsid w:val="0025388E"/>
    <w:rsid w:val="00256DAA"/>
    <w:rsid w:val="00257930"/>
    <w:rsid w:val="0025798B"/>
    <w:rsid w:val="00260554"/>
    <w:rsid w:val="002608B3"/>
    <w:rsid w:val="00260974"/>
    <w:rsid w:val="002609E6"/>
    <w:rsid w:val="00261784"/>
    <w:rsid w:val="00261B83"/>
    <w:rsid w:val="002626DE"/>
    <w:rsid w:val="00262BCA"/>
    <w:rsid w:val="00262F9F"/>
    <w:rsid w:val="0026300F"/>
    <w:rsid w:val="0026312F"/>
    <w:rsid w:val="00263313"/>
    <w:rsid w:val="00264144"/>
    <w:rsid w:val="00264E58"/>
    <w:rsid w:val="00266070"/>
    <w:rsid w:val="00266AB8"/>
    <w:rsid w:val="0027100D"/>
    <w:rsid w:val="00271057"/>
    <w:rsid w:val="00271BF4"/>
    <w:rsid w:val="002722C0"/>
    <w:rsid w:val="002726B3"/>
    <w:rsid w:val="00272B43"/>
    <w:rsid w:val="0027318A"/>
    <w:rsid w:val="0027458E"/>
    <w:rsid w:val="00274B83"/>
    <w:rsid w:val="00275D1A"/>
    <w:rsid w:val="002768AA"/>
    <w:rsid w:val="00276D99"/>
    <w:rsid w:val="0027733F"/>
    <w:rsid w:val="0028040C"/>
    <w:rsid w:val="00280774"/>
    <w:rsid w:val="00280D44"/>
    <w:rsid w:val="0028150B"/>
    <w:rsid w:val="0028163C"/>
    <w:rsid w:val="00284D41"/>
    <w:rsid w:val="002851AB"/>
    <w:rsid w:val="002853BF"/>
    <w:rsid w:val="002862E6"/>
    <w:rsid w:val="002872E9"/>
    <w:rsid w:val="00287CE9"/>
    <w:rsid w:val="00291076"/>
    <w:rsid w:val="002917BA"/>
    <w:rsid w:val="002919E0"/>
    <w:rsid w:val="00291A09"/>
    <w:rsid w:val="00292883"/>
    <w:rsid w:val="00292B90"/>
    <w:rsid w:val="0029377A"/>
    <w:rsid w:val="002938FD"/>
    <w:rsid w:val="00293F14"/>
    <w:rsid w:val="0029533A"/>
    <w:rsid w:val="0029627A"/>
    <w:rsid w:val="002963B2"/>
    <w:rsid w:val="00297CD5"/>
    <w:rsid w:val="002A0345"/>
    <w:rsid w:val="002A08F3"/>
    <w:rsid w:val="002A0AD6"/>
    <w:rsid w:val="002A0D00"/>
    <w:rsid w:val="002A0F5C"/>
    <w:rsid w:val="002A16BE"/>
    <w:rsid w:val="002A1B6B"/>
    <w:rsid w:val="002A3CEA"/>
    <w:rsid w:val="002A45B3"/>
    <w:rsid w:val="002A478A"/>
    <w:rsid w:val="002A486A"/>
    <w:rsid w:val="002A4CFD"/>
    <w:rsid w:val="002A4D6F"/>
    <w:rsid w:val="002A514A"/>
    <w:rsid w:val="002A5722"/>
    <w:rsid w:val="002A68B8"/>
    <w:rsid w:val="002A6A85"/>
    <w:rsid w:val="002A7CC7"/>
    <w:rsid w:val="002B09FB"/>
    <w:rsid w:val="002B132F"/>
    <w:rsid w:val="002B2019"/>
    <w:rsid w:val="002B24AE"/>
    <w:rsid w:val="002B2906"/>
    <w:rsid w:val="002B2C80"/>
    <w:rsid w:val="002B31D5"/>
    <w:rsid w:val="002B3DF5"/>
    <w:rsid w:val="002B6DA2"/>
    <w:rsid w:val="002C07B5"/>
    <w:rsid w:val="002C0B61"/>
    <w:rsid w:val="002C1C74"/>
    <w:rsid w:val="002C1CCA"/>
    <w:rsid w:val="002C2745"/>
    <w:rsid w:val="002C29C0"/>
    <w:rsid w:val="002C2F26"/>
    <w:rsid w:val="002C4377"/>
    <w:rsid w:val="002C5800"/>
    <w:rsid w:val="002C59DB"/>
    <w:rsid w:val="002C5B47"/>
    <w:rsid w:val="002C6FD2"/>
    <w:rsid w:val="002C761F"/>
    <w:rsid w:val="002D1370"/>
    <w:rsid w:val="002D1421"/>
    <w:rsid w:val="002D1C2A"/>
    <w:rsid w:val="002D2269"/>
    <w:rsid w:val="002D5A95"/>
    <w:rsid w:val="002D5BB7"/>
    <w:rsid w:val="002D65AE"/>
    <w:rsid w:val="002D6A7B"/>
    <w:rsid w:val="002D6FD6"/>
    <w:rsid w:val="002D74F0"/>
    <w:rsid w:val="002D7DD4"/>
    <w:rsid w:val="002E00E3"/>
    <w:rsid w:val="002E01E8"/>
    <w:rsid w:val="002E06D8"/>
    <w:rsid w:val="002E07A4"/>
    <w:rsid w:val="002E0BB6"/>
    <w:rsid w:val="002E18F2"/>
    <w:rsid w:val="002E207B"/>
    <w:rsid w:val="002E30E2"/>
    <w:rsid w:val="002E30FA"/>
    <w:rsid w:val="002E3379"/>
    <w:rsid w:val="002E48F3"/>
    <w:rsid w:val="002E4BB3"/>
    <w:rsid w:val="002E4DB5"/>
    <w:rsid w:val="002E5EA4"/>
    <w:rsid w:val="002E66F2"/>
    <w:rsid w:val="002E68F8"/>
    <w:rsid w:val="002E6910"/>
    <w:rsid w:val="002E7187"/>
    <w:rsid w:val="002E758B"/>
    <w:rsid w:val="002E7A51"/>
    <w:rsid w:val="002F0472"/>
    <w:rsid w:val="002F086F"/>
    <w:rsid w:val="002F0D09"/>
    <w:rsid w:val="002F1546"/>
    <w:rsid w:val="002F279D"/>
    <w:rsid w:val="002F2B16"/>
    <w:rsid w:val="002F2E1A"/>
    <w:rsid w:val="002F3B66"/>
    <w:rsid w:val="002F3EF3"/>
    <w:rsid w:val="002F3FD3"/>
    <w:rsid w:val="002F4000"/>
    <w:rsid w:val="002F49AA"/>
    <w:rsid w:val="002F4C0D"/>
    <w:rsid w:val="002F4D91"/>
    <w:rsid w:val="002F62D5"/>
    <w:rsid w:val="002F7819"/>
    <w:rsid w:val="002F7D68"/>
    <w:rsid w:val="003004EC"/>
    <w:rsid w:val="0030057A"/>
    <w:rsid w:val="00302036"/>
    <w:rsid w:val="003026F1"/>
    <w:rsid w:val="00302D57"/>
    <w:rsid w:val="003042CA"/>
    <w:rsid w:val="00305DA2"/>
    <w:rsid w:val="0030725F"/>
    <w:rsid w:val="00307554"/>
    <w:rsid w:val="00307A3D"/>
    <w:rsid w:val="00307D33"/>
    <w:rsid w:val="0031038E"/>
    <w:rsid w:val="0031053C"/>
    <w:rsid w:val="00311713"/>
    <w:rsid w:val="00311CBD"/>
    <w:rsid w:val="00313634"/>
    <w:rsid w:val="00313B8F"/>
    <w:rsid w:val="00313C6A"/>
    <w:rsid w:val="00313F6F"/>
    <w:rsid w:val="00314BFA"/>
    <w:rsid w:val="0031533E"/>
    <w:rsid w:val="0031568C"/>
    <w:rsid w:val="00315AB5"/>
    <w:rsid w:val="00316711"/>
    <w:rsid w:val="00316A30"/>
    <w:rsid w:val="00317B39"/>
    <w:rsid w:val="00317DAF"/>
    <w:rsid w:val="00320087"/>
    <w:rsid w:val="003202BB"/>
    <w:rsid w:val="003206E5"/>
    <w:rsid w:val="0032070C"/>
    <w:rsid w:val="00320F34"/>
    <w:rsid w:val="00321E9B"/>
    <w:rsid w:val="003220CF"/>
    <w:rsid w:val="003243B8"/>
    <w:rsid w:val="00324A22"/>
    <w:rsid w:val="00324DEB"/>
    <w:rsid w:val="003252D1"/>
    <w:rsid w:val="00325CE0"/>
    <w:rsid w:val="00325F13"/>
    <w:rsid w:val="00325FBE"/>
    <w:rsid w:val="0032715B"/>
    <w:rsid w:val="003272CB"/>
    <w:rsid w:val="00327C33"/>
    <w:rsid w:val="00327CA7"/>
    <w:rsid w:val="00327F39"/>
    <w:rsid w:val="00330598"/>
    <w:rsid w:val="00331B13"/>
    <w:rsid w:val="0033205E"/>
    <w:rsid w:val="00332159"/>
    <w:rsid w:val="003323C9"/>
    <w:rsid w:val="00333982"/>
    <w:rsid w:val="00333A4A"/>
    <w:rsid w:val="00334033"/>
    <w:rsid w:val="0033417E"/>
    <w:rsid w:val="0033452E"/>
    <w:rsid w:val="00335860"/>
    <w:rsid w:val="003362CA"/>
    <w:rsid w:val="00336A50"/>
    <w:rsid w:val="003371B0"/>
    <w:rsid w:val="00337DF6"/>
    <w:rsid w:val="0034068E"/>
    <w:rsid w:val="003408CB"/>
    <w:rsid w:val="0034244A"/>
    <w:rsid w:val="00342842"/>
    <w:rsid w:val="00345667"/>
    <w:rsid w:val="0034582D"/>
    <w:rsid w:val="003459D3"/>
    <w:rsid w:val="00346A08"/>
    <w:rsid w:val="00346F08"/>
    <w:rsid w:val="0034714E"/>
    <w:rsid w:val="00347D10"/>
    <w:rsid w:val="00350D0F"/>
    <w:rsid w:val="00350EB9"/>
    <w:rsid w:val="0035172A"/>
    <w:rsid w:val="00351A13"/>
    <w:rsid w:val="00351AD8"/>
    <w:rsid w:val="00352552"/>
    <w:rsid w:val="003526BA"/>
    <w:rsid w:val="00352986"/>
    <w:rsid w:val="00353121"/>
    <w:rsid w:val="00353397"/>
    <w:rsid w:val="003533F5"/>
    <w:rsid w:val="00356303"/>
    <w:rsid w:val="0035650A"/>
    <w:rsid w:val="00356589"/>
    <w:rsid w:val="00356994"/>
    <w:rsid w:val="00356A15"/>
    <w:rsid w:val="003576AE"/>
    <w:rsid w:val="00357A55"/>
    <w:rsid w:val="00357B52"/>
    <w:rsid w:val="00357F0B"/>
    <w:rsid w:val="00360BE2"/>
    <w:rsid w:val="0036252C"/>
    <w:rsid w:val="00362AB0"/>
    <w:rsid w:val="003636D4"/>
    <w:rsid w:val="00364681"/>
    <w:rsid w:val="00364F2D"/>
    <w:rsid w:val="0036533F"/>
    <w:rsid w:val="00366D4B"/>
    <w:rsid w:val="00367F4B"/>
    <w:rsid w:val="00370574"/>
    <w:rsid w:val="00370E68"/>
    <w:rsid w:val="0037229B"/>
    <w:rsid w:val="003725AC"/>
    <w:rsid w:val="00373BB9"/>
    <w:rsid w:val="00373EEB"/>
    <w:rsid w:val="00374106"/>
    <w:rsid w:val="00374A5A"/>
    <w:rsid w:val="0037542C"/>
    <w:rsid w:val="0037546C"/>
    <w:rsid w:val="00375784"/>
    <w:rsid w:val="00375F6D"/>
    <w:rsid w:val="00376707"/>
    <w:rsid w:val="00376975"/>
    <w:rsid w:val="00377943"/>
    <w:rsid w:val="00377F11"/>
    <w:rsid w:val="00380E5B"/>
    <w:rsid w:val="003810AB"/>
    <w:rsid w:val="003822D0"/>
    <w:rsid w:val="00383FB2"/>
    <w:rsid w:val="0038511B"/>
    <w:rsid w:val="003851EE"/>
    <w:rsid w:val="00385970"/>
    <w:rsid w:val="00385E4C"/>
    <w:rsid w:val="0038646B"/>
    <w:rsid w:val="00386A84"/>
    <w:rsid w:val="00386D4E"/>
    <w:rsid w:val="003875EA"/>
    <w:rsid w:val="003878E0"/>
    <w:rsid w:val="00390E64"/>
    <w:rsid w:val="0039122C"/>
    <w:rsid w:val="003912C0"/>
    <w:rsid w:val="003915E9"/>
    <w:rsid w:val="003919DD"/>
    <w:rsid w:val="00392636"/>
    <w:rsid w:val="00392C04"/>
    <w:rsid w:val="003932F3"/>
    <w:rsid w:val="00393E43"/>
    <w:rsid w:val="00394C75"/>
    <w:rsid w:val="00394E97"/>
    <w:rsid w:val="003959F3"/>
    <w:rsid w:val="00396572"/>
    <w:rsid w:val="00396755"/>
    <w:rsid w:val="00396ED0"/>
    <w:rsid w:val="003979B4"/>
    <w:rsid w:val="003A0664"/>
    <w:rsid w:val="003A0FCA"/>
    <w:rsid w:val="003A1BD3"/>
    <w:rsid w:val="003A2460"/>
    <w:rsid w:val="003A264A"/>
    <w:rsid w:val="003A2892"/>
    <w:rsid w:val="003A2AAD"/>
    <w:rsid w:val="003A2E19"/>
    <w:rsid w:val="003A40A9"/>
    <w:rsid w:val="003A40D3"/>
    <w:rsid w:val="003A430F"/>
    <w:rsid w:val="003A4644"/>
    <w:rsid w:val="003A4C1E"/>
    <w:rsid w:val="003A6043"/>
    <w:rsid w:val="003A6683"/>
    <w:rsid w:val="003A782C"/>
    <w:rsid w:val="003B028E"/>
    <w:rsid w:val="003B0593"/>
    <w:rsid w:val="003B0B57"/>
    <w:rsid w:val="003B12F7"/>
    <w:rsid w:val="003B2977"/>
    <w:rsid w:val="003B2CAF"/>
    <w:rsid w:val="003B4710"/>
    <w:rsid w:val="003B5271"/>
    <w:rsid w:val="003B620C"/>
    <w:rsid w:val="003B66D0"/>
    <w:rsid w:val="003B66D6"/>
    <w:rsid w:val="003B6FE4"/>
    <w:rsid w:val="003B7427"/>
    <w:rsid w:val="003C0202"/>
    <w:rsid w:val="003C0502"/>
    <w:rsid w:val="003C05A3"/>
    <w:rsid w:val="003C104A"/>
    <w:rsid w:val="003C24A1"/>
    <w:rsid w:val="003C261E"/>
    <w:rsid w:val="003C263D"/>
    <w:rsid w:val="003C2724"/>
    <w:rsid w:val="003C2B93"/>
    <w:rsid w:val="003C2C31"/>
    <w:rsid w:val="003C33AF"/>
    <w:rsid w:val="003C4740"/>
    <w:rsid w:val="003C4990"/>
    <w:rsid w:val="003C52ED"/>
    <w:rsid w:val="003C577C"/>
    <w:rsid w:val="003C6F0C"/>
    <w:rsid w:val="003C6F4D"/>
    <w:rsid w:val="003D1338"/>
    <w:rsid w:val="003D1D41"/>
    <w:rsid w:val="003D1F89"/>
    <w:rsid w:val="003D213B"/>
    <w:rsid w:val="003D21FC"/>
    <w:rsid w:val="003D261C"/>
    <w:rsid w:val="003D2BA1"/>
    <w:rsid w:val="003D2E9D"/>
    <w:rsid w:val="003D3236"/>
    <w:rsid w:val="003D3281"/>
    <w:rsid w:val="003D37B0"/>
    <w:rsid w:val="003D3BD1"/>
    <w:rsid w:val="003D3C7A"/>
    <w:rsid w:val="003D4D21"/>
    <w:rsid w:val="003D4D8E"/>
    <w:rsid w:val="003D54AA"/>
    <w:rsid w:val="003D5576"/>
    <w:rsid w:val="003D6925"/>
    <w:rsid w:val="003E016D"/>
    <w:rsid w:val="003E0482"/>
    <w:rsid w:val="003E0E3A"/>
    <w:rsid w:val="003E13E0"/>
    <w:rsid w:val="003E1593"/>
    <w:rsid w:val="003E176C"/>
    <w:rsid w:val="003E1BF5"/>
    <w:rsid w:val="003E1E13"/>
    <w:rsid w:val="003E2618"/>
    <w:rsid w:val="003E2A87"/>
    <w:rsid w:val="003E31F2"/>
    <w:rsid w:val="003E4565"/>
    <w:rsid w:val="003E4D6B"/>
    <w:rsid w:val="003E4FE6"/>
    <w:rsid w:val="003E5A4B"/>
    <w:rsid w:val="003E6624"/>
    <w:rsid w:val="003E69FB"/>
    <w:rsid w:val="003E6D6C"/>
    <w:rsid w:val="003E74D8"/>
    <w:rsid w:val="003F05E7"/>
    <w:rsid w:val="003F0F2F"/>
    <w:rsid w:val="003F1391"/>
    <w:rsid w:val="003F169C"/>
    <w:rsid w:val="003F1736"/>
    <w:rsid w:val="003F1A64"/>
    <w:rsid w:val="003F25F7"/>
    <w:rsid w:val="003F45D1"/>
    <w:rsid w:val="003F4EA2"/>
    <w:rsid w:val="003F550D"/>
    <w:rsid w:val="003F608B"/>
    <w:rsid w:val="003F6C3C"/>
    <w:rsid w:val="003F7278"/>
    <w:rsid w:val="003F7AC5"/>
    <w:rsid w:val="00400A63"/>
    <w:rsid w:val="00400C8A"/>
    <w:rsid w:val="00401106"/>
    <w:rsid w:val="00401718"/>
    <w:rsid w:val="00401752"/>
    <w:rsid w:val="00401BD0"/>
    <w:rsid w:val="00402B99"/>
    <w:rsid w:val="004031FD"/>
    <w:rsid w:val="00403ACE"/>
    <w:rsid w:val="00404544"/>
    <w:rsid w:val="00406BF4"/>
    <w:rsid w:val="00407E77"/>
    <w:rsid w:val="00410068"/>
    <w:rsid w:val="00410475"/>
    <w:rsid w:val="00411294"/>
    <w:rsid w:val="004115AD"/>
    <w:rsid w:val="00411A2D"/>
    <w:rsid w:val="00411AB5"/>
    <w:rsid w:val="0041229E"/>
    <w:rsid w:val="00413BD7"/>
    <w:rsid w:val="00414AB3"/>
    <w:rsid w:val="00414F5C"/>
    <w:rsid w:val="004151F8"/>
    <w:rsid w:val="00415E36"/>
    <w:rsid w:val="004160E6"/>
    <w:rsid w:val="00416A0E"/>
    <w:rsid w:val="00417879"/>
    <w:rsid w:val="00417C28"/>
    <w:rsid w:val="0042002F"/>
    <w:rsid w:val="0042025C"/>
    <w:rsid w:val="00420AB9"/>
    <w:rsid w:val="00421157"/>
    <w:rsid w:val="00421803"/>
    <w:rsid w:val="00421866"/>
    <w:rsid w:val="00422560"/>
    <w:rsid w:val="00423160"/>
    <w:rsid w:val="00423A13"/>
    <w:rsid w:val="00423A51"/>
    <w:rsid w:val="00423C4A"/>
    <w:rsid w:val="0042405F"/>
    <w:rsid w:val="00424CAA"/>
    <w:rsid w:val="004252CE"/>
    <w:rsid w:val="00426502"/>
    <w:rsid w:val="00426908"/>
    <w:rsid w:val="00426B8B"/>
    <w:rsid w:val="004275EC"/>
    <w:rsid w:val="004276D9"/>
    <w:rsid w:val="00427A92"/>
    <w:rsid w:val="00427CF3"/>
    <w:rsid w:val="00430837"/>
    <w:rsid w:val="004314CA"/>
    <w:rsid w:val="00431A46"/>
    <w:rsid w:val="00431F77"/>
    <w:rsid w:val="00432109"/>
    <w:rsid w:val="00434C76"/>
    <w:rsid w:val="00435091"/>
    <w:rsid w:val="00435497"/>
    <w:rsid w:val="00435664"/>
    <w:rsid w:val="004360E6"/>
    <w:rsid w:val="00436D55"/>
    <w:rsid w:val="00436F12"/>
    <w:rsid w:val="00440347"/>
    <w:rsid w:val="00441609"/>
    <w:rsid w:val="00441E5B"/>
    <w:rsid w:val="00441E8A"/>
    <w:rsid w:val="00442586"/>
    <w:rsid w:val="0044288B"/>
    <w:rsid w:val="00444072"/>
    <w:rsid w:val="00444E41"/>
    <w:rsid w:val="00445C3D"/>
    <w:rsid w:val="00446025"/>
    <w:rsid w:val="0044617F"/>
    <w:rsid w:val="00446C5E"/>
    <w:rsid w:val="00450150"/>
    <w:rsid w:val="00450567"/>
    <w:rsid w:val="00450F5B"/>
    <w:rsid w:val="00451331"/>
    <w:rsid w:val="00451830"/>
    <w:rsid w:val="0045245C"/>
    <w:rsid w:val="0045257E"/>
    <w:rsid w:val="00452A2C"/>
    <w:rsid w:val="00452FF8"/>
    <w:rsid w:val="00453D12"/>
    <w:rsid w:val="004544D1"/>
    <w:rsid w:val="0045459E"/>
    <w:rsid w:val="00454EE9"/>
    <w:rsid w:val="00455525"/>
    <w:rsid w:val="004559DD"/>
    <w:rsid w:val="00456171"/>
    <w:rsid w:val="004569AD"/>
    <w:rsid w:val="00456CC4"/>
    <w:rsid w:val="00457354"/>
    <w:rsid w:val="0045735B"/>
    <w:rsid w:val="004578C3"/>
    <w:rsid w:val="0046022B"/>
    <w:rsid w:val="00460773"/>
    <w:rsid w:val="004611A0"/>
    <w:rsid w:val="004612F3"/>
    <w:rsid w:val="00462818"/>
    <w:rsid w:val="004629B2"/>
    <w:rsid w:val="00462ED5"/>
    <w:rsid w:val="004634F0"/>
    <w:rsid w:val="00465A77"/>
    <w:rsid w:val="004667CA"/>
    <w:rsid w:val="00466815"/>
    <w:rsid w:val="00466B60"/>
    <w:rsid w:val="00466B8C"/>
    <w:rsid w:val="00466CAD"/>
    <w:rsid w:val="00466FDD"/>
    <w:rsid w:val="00467584"/>
    <w:rsid w:val="00467E24"/>
    <w:rsid w:val="00467F24"/>
    <w:rsid w:val="00467FF4"/>
    <w:rsid w:val="004716BC"/>
    <w:rsid w:val="004717D9"/>
    <w:rsid w:val="004724D0"/>
    <w:rsid w:val="0047273E"/>
    <w:rsid w:val="00472762"/>
    <w:rsid w:val="00472AD3"/>
    <w:rsid w:val="00473FFD"/>
    <w:rsid w:val="00474351"/>
    <w:rsid w:val="004743AD"/>
    <w:rsid w:val="004743E0"/>
    <w:rsid w:val="004748DD"/>
    <w:rsid w:val="0047635F"/>
    <w:rsid w:val="004769D6"/>
    <w:rsid w:val="00477268"/>
    <w:rsid w:val="004772E3"/>
    <w:rsid w:val="004779D7"/>
    <w:rsid w:val="00477DC6"/>
    <w:rsid w:val="00477E55"/>
    <w:rsid w:val="00480319"/>
    <w:rsid w:val="0048059B"/>
    <w:rsid w:val="004819C5"/>
    <w:rsid w:val="004823F0"/>
    <w:rsid w:val="0048260E"/>
    <w:rsid w:val="00483094"/>
    <w:rsid w:val="004832F5"/>
    <w:rsid w:val="0048340A"/>
    <w:rsid w:val="00484CAC"/>
    <w:rsid w:val="004851EA"/>
    <w:rsid w:val="00485866"/>
    <w:rsid w:val="004866C1"/>
    <w:rsid w:val="00490460"/>
    <w:rsid w:val="00490F08"/>
    <w:rsid w:val="00491C4D"/>
    <w:rsid w:val="00491D71"/>
    <w:rsid w:val="00492010"/>
    <w:rsid w:val="004922B3"/>
    <w:rsid w:val="00492356"/>
    <w:rsid w:val="004926CB"/>
    <w:rsid w:val="00492B42"/>
    <w:rsid w:val="00492BDE"/>
    <w:rsid w:val="00492E7E"/>
    <w:rsid w:val="00492F52"/>
    <w:rsid w:val="0049333A"/>
    <w:rsid w:val="00494BEB"/>
    <w:rsid w:val="00495F05"/>
    <w:rsid w:val="00496375"/>
    <w:rsid w:val="004975C3"/>
    <w:rsid w:val="00497647"/>
    <w:rsid w:val="00497760"/>
    <w:rsid w:val="004A0817"/>
    <w:rsid w:val="004A0BCB"/>
    <w:rsid w:val="004A0BFD"/>
    <w:rsid w:val="004A0C3E"/>
    <w:rsid w:val="004A3ED9"/>
    <w:rsid w:val="004A3FBD"/>
    <w:rsid w:val="004A47D2"/>
    <w:rsid w:val="004A51A0"/>
    <w:rsid w:val="004A5684"/>
    <w:rsid w:val="004A607F"/>
    <w:rsid w:val="004A7429"/>
    <w:rsid w:val="004A7721"/>
    <w:rsid w:val="004B0457"/>
    <w:rsid w:val="004B0BD6"/>
    <w:rsid w:val="004B13CD"/>
    <w:rsid w:val="004B199B"/>
    <w:rsid w:val="004B1F00"/>
    <w:rsid w:val="004B2240"/>
    <w:rsid w:val="004B2686"/>
    <w:rsid w:val="004B2E78"/>
    <w:rsid w:val="004B390A"/>
    <w:rsid w:val="004B3A40"/>
    <w:rsid w:val="004B404B"/>
    <w:rsid w:val="004B421A"/>
    <w:rsid w:val="004B57F2"/>
    <w:rsid w:val="004B5B39"/>
    <w:rsid w:val="004B6029"/>
    <w:rsid w:val="004B604F"/>
    <w:rsid w:val="004B60C5"/>
    <w:rsid w:val="004B6608"/>
    <w:rsid w:val="004B708E"/>
    <w:rsid w:val="004C067B"/>
    <w:rsid w:val="004C08E4"/>
    <w:rsid w:val="004C3085"/>
    <w:rsid w:val="004C34CC"/>
    <w:rsid w:val="004C3ABE"/>
    <w:rsid w:val="004C3C7E"/>
    <w:rsid w:val="004C48DA"/>
    <w:rsid w:val="004C5619"/>
    <w:rsid w:val="004C5F91"/>
    <w:rsid w:val="004C672E"/>
    <w:rsid w:val="004C69A5"/>
    <w:rsid w:val="004C70A1"/>
    <w:rsid w:val="004C74DE"/>
    <w:rsid w:val="004C752B"/>
    <w:rsid w:val="004C799B"/>
    <w:rsid w:val="004D0067"/>
    <w:rsid w:val="004D0094"/>
    <w:rsid w:val="004D037C"/>
    <w:rsid w:val="004D0CB1"/>
    <w:rsid w:val="004D0EEB"/>
    <w:rsid w:val="004D1B60"/>
    <w:rsid w:val="004D3BEA"/>
    <w:rsid w:val="004D3E67"/>
    <w:rsid w:val="004D46B6"/>
    <w:rsid w:val="004D6179"/>
    <w:rsid w:val="004D6B77"/>
    <w:rsid w:val="004D6CCC"/>
    <w:rsid w:val="004D7DC9"/>
    <w:rsid w:val="004E0241"/>
    <w:rsid w:val="004E06B3"/>
    <w:rsid w:val="004E0BD5"/>
    <w:rsid w:val="004E1F2F"/>
    <w:rsid w:val="004E1F97"/>
    <w:rsid w:val="004E2EFC"/>
    <w:rsid w:val="004E2F5C"/>
    <w:rsid w:val="004E33B3"/>
    <w:rsid w:val="004E35BA"/>
    <w:rsid w:val="004E396E"/>
    <w:rsid w:val="004E3B73"/>
    <w:rsid w:val="004E4BF2"/>
    <w:rsid w:val="004E56AA"/>
    <w:rsid w:val="004E59B2"/>
    <w:rsid w:val="004E66E7"/>
    <w:rsid w:val="004E68E7"/>
    <w:rsid w:val="004E6A00"/>
    <w:rsid w:val="004E6A28"/>
    <w:rsid w:val="004E6E3C"/>
    <w:rsid w:val="004E71F5"/>
    <w:rsid w:val="004E75E3"/>
    <w:rsid w:val="004E76EE"/>
    <w:rsid w:val="004F0B1B"/>
    <w:rsid w:val="004F12DD"/>
    <w:rsid w:val="004F1540"/>
    <w:rsid w:val="004F20E5"/>
    <w:rsid w:val="004F38B3"/>
    <w:rsid w:val="004F4A9D"/>
    <w:rsid w:val="004F70E3"/>
    <w:rsid w:val="00500A09"/>
    <w:rsid w:val="005029B8"/>
    <w:rsid w:val="00502FE5"/>
    <w:rsid w:val="00503683"/>
    <w:rsid w:val="00503AD6"/>
    <w:rsid w:val="00503B36"/>
    <w:rsid w:val="0050472E"/>
    <w:rsid w:val="00504CE3"/>
    <w:rsid w:val="005056C3"/>
    <w:rsid w:val="00505F1A"/>
    <w:rsid w:val="00506419"/>
    <w:rsid w:val="005104BF"/>
    <w:rsid w:val="0051085C"/>
    <w:rsid w:val="005110C2"/>
    <w:rsid w:val="00511E81"/>
    <w:rsid w:val="00512721"/>
    <w:rsid w:val="00512B3F"/>
    <w:rsid w:val="00512CA5"/>
    <w:rsid w:val="00513594"/>
    <w:rsid w:val="0051452F"/>
    <w:rsid w:val="00514F0C"/>
    <w:rsid w:val="005151ED"/>
    <w:rsid w:val="005153CA"/>
    <w:rsid w:val="00515FB5"/>
    <w:rsid w:val="00516901"/>
    <w:rsid w:val="00517B44"/>
    <w:rsid w:val="00520BF0"/>
    <w:rsid w:val="00520CC1"/>
    <w:rsid w:val="005211E6"/>
    <w:rsid w:val="00521547"/>
    <w:rsid w:val="00521C43"/>
    <w:rsid w:val="00521DDD"/>
    <w:rsid w:val="0052222F"/>
    <w:rsid w:val="00523104"/>
    <w:rsid w:val="005232DF"/>
    <w:rsid w:val="00524290"/>
    <w:rsid w:val="005259CB"/>
    <w:rsid w:val="00526E8C"/>
    <w:rsid w:val="0052769A"/>
    <w:rsid w:val="0053120E"/>
    <w:rsid w:val="005314AD"/>
    <w:rsid w:val="0053169E"/>
    <w:rsid w:val="00531916"/>
    <w:rsid w:val="005320E2"/>
    <w:rsid w:val="005321FA"/>
    <w:rsid w:val="00533361"/>
    <w:rsid w:val="00533701"/>
    <w:rsid w:val="005340ED"/>
    <w:rsid w:val="00534805"/>
    <w:rsid w:val="005349A5"/>
    <w:rsid w:val="00535182"/>
    <w:rsid w:val="005356FF"/>
    <w:rsid w:val="00535C5D"/>
    <w:rsid w:val="005367B5"/>
    <w:rsid w:val="0053717A"/>
    <w:rsid w:val="005374D5"/>
    <w:rsid w:val="005375FB"/>
    <w:rsid w:val="0053766F"/>
    <w:rsid w:val="00541B2B"/>
    <w:rsid w:val="00541E1D"/>
    <w:rsid w:val="005420E2"/>
    <w:rsid w:val="005421DC"/>
    <w:rsid w:val="00542343"/>
    <w:rsid w:val="00544704"/>
    <w:rsid w:val="005447DB"/>
    <w:rsid w:val="00544B5C"/>
    <w:rsid w:val="005451F6"/>
    <w:rsid w:val="00545960"/>
    <w:rsid w:val="00547073"/>
    <w:rsid w:val="00547236"/>
    <w:rsid w:val="00547366"/>
    <w:rsid w:val="0054785B"/>
    <w:rsid w:val="005479A0"/>
    <w:rsid w:val="00547A52"/>
    <w:rsid w:val="0055045B"/>
    <w:rsid w:val="00551355"/>
    <w:rsid w:val="005517DC"/>
    <w:rsid w:val="0055203F"/>
    <w:rsid w:val="005523A8"/>
    <w:rsid w:val="0055292E"/>
    <w:rsid w:val="005543C2"/>
    <w:rsid w:val="00554D8B"/>
    <w:rsid w:val="00555373"/>
    <w:rsid w:val="005559FD"/>
    <w:rsid w:val="005570D3"/>
    <w:rsid w:val="00557647"/>
    <w:rsid w:val="00557DBD"/>
    <w:rsid w:val="00560DDB"/>
    <w:rsid w:val="005611BD"/>
    <w:rsid w:val="0056169B"/>
    <w:rsid w:val="00562881"/>
    <w:rsid w:val="005632BE"/>
    <w:rsid w:val="0056364A"/>
    <w:rsid w:val="00563724"/>
    <w:rsid w:val="005637CA"/>
    <w:rsid w:val="00564557"/>
    <w:rsid w:val="005649CA"/>
    <w:rsid w:val="00564A61"/>
    <w:rsid w:val="00565171"/>
    <w:rsid w:val="00565313"/>
    <w:rsid w:val="00565C5E"/>
    <w:rsid w:val="005668B1"/>
    <w:rsid w:val="00566E18"/>
    <w:rsid w:val="005676D4"/>
    <w:rsid w:val="005678B0"/>
    <w:rsid w:val="005711C8"/>
    <w:rsid w:val="00571477"/>
    <w:rsid w:val="00571D14"/>
    <w:rsid w:val="00571E6E"/>
    <w:rsid w:val="00572081"/>
    <w:rsid w:val="00572761"/>
    <w:rsid w:val="00572DE8"/>
    <w:rsid w:val="00572EAE"/>
    <w:rsid w:val="005732BA"/>
    <w:rsid w:val="00573A59"/>
    <w:rsid w:val="00574608"/>
    <w:rsid w:val="00574A97"/>
    <w:rsid w:val="00574C19"/>
    <w:rsid w:val="00574C1C"/>
    <w:rsid w:val="00574E7B"/>
    <w:rsid w:val="00575A3C"/>
    <w:rsid w:val="00575D58"/>
    <w:rsid w:val="00576821"/>
    <w:rsid w:val="005768A7"/>
    <w:rsid w:val="00576C86"/>
    <w:rsid w:val="00580126"/>
    <w:rsid w:val="00581127"/>
    <w:rsid w:val="005816C3"/>
    <w:rsid w:val="00581A6A"/>
    <w:rsid w:val="00582B8B"/>
    <w:rsid w:val="00583686"/>
    <w:rsid w:val="0058396B"/>
    <w:rsid w:val="00583BD3"/>
    <w:rsid w:val="00583E8A"/>
    <w:rsid w:val="005842D0"/>
    <w:rsid w:val="00585431"/>
    <w:rsid w:val="005856CA"/>
    <w:rsid w:val="005858C6"/>
    <w:rsid w:val="0058591D"/>
    <w:rsid w:val="0058674C"/>
    <w:rsid w:val="00587F08"/>
    <w:rsid w:val="00590165"/>
    <w:rsid w:val="005919B5"/>
    <w:rsid w:val="00591F24"/>
    <w:rsid w:val="00593B2A"/>
    <w:rsid w:val="00593CFE"/>
    <w:rsid w:val="00594477"/>
    <w:rsid w:val="00594690"/>
    <w:rsid w:val="00594BA4"/>
    <w:rsid w:val="00594BF0"/>
    <w:rsid w:val="00595014"/>
    <w:rsid w:val="0059551B"/>
    <w:rsid w:val="00595DC4"/>
    <w:rsid w:val="00595F2A"/>
    <w:rsid w:val="00596267"/>
    <w:rsid w:val="005964BB"/>
    <w:rsid w:val="00596842"/>
    <w:rsid w:val="00597672"/>
    <w:rsid w:val="00597FEF"/>
    <w:rsid w:val="005A19EE"/>
    <w:rsid w:val="005A418A"/>
    <w:rsid w:val="005A43CB"/>
    <w:rsid w:val="005A46E5"/>
    <w:rsid w:val="005A4E02"/>
    <w:rsid w:val="005A51EE"/>
    <w:rsid w:val="005A5860"/>
    <w:rsid w:val="005A5A52"/>
    <w:rsid w:val="005A5D72"/>
    <w:rsid w:val="005A6DAD"/>
    <w:rsid w:val="005A7355"/>
    <w:rsid w:val="005B0691"/>
    <w:rsid w:val="005B106B"/>
    <w:rsid w:val="005B2381"/>
    <w:rsid w:val="005B288D"/>
    <w:rsid w:val="005B384D"/>
    <w:rsid w:val="005B39E9"/>
    <w:rsid w:val="005B3A74"/>
    <w:rsid w:val="005B4357"/>
    <w:rsid w:val="005B4481"/>
    <w:rsid w:val="005B5685"/>
    <w:rsid w:val="005B5829"/>
    <w:rsid w:val="005B5984"/>
    <w:rsid w:val="005B625E"/>
    <w:rsid w:val="005B6448"/>
    <w:rsid w:val="005B65D6"/>
    <w:rsid w:val="005B744C"/>
    <w:rsid w:val="005B7E4C"/>
    <w:rsid w:val="005C07BF"/>
    <w:rsid w:val="005C12A6"/>
    <w:rsid w:val="005C18F5"/>
    <w:rsid w:val="005C1B6D"/>
    <w:rsid w:val="005C275E"/>
    <w:rsid w:val="005C2CA8"/>
    <w:rsid w:val="005C39AB"/>
    <w:rsid w:val="005C65CA"/>
    <w:rsid w:val="005C6C4E"/>
    <w:rsid w:val="005C6D4F"/>
    <w:rsid w:val="005C6FF5"/>
    <w:rsid w:val="005C792F"/>
    <w:rsid w:val="005D0215"/>
    <w:rsid w:val="005D0605"/>
    <w:rsid w:val="005D1136"/>
    <w:rsid w:val="005D257A"/>
    <w:rsid w:val="005D2CE6"/>
    <w:rsid w:val="005D2F5A"/>
    <w:rsid w:val="005D3311"/>
    <w:rsid w:val="005D3D52"/>
    <w:rsid w:val="005D47C3"/>
    <w:rsid w:val="005D4B24"/>
    <w:rsid w:val="005D4D83"/>
    <w:rsid w:val="005D64BA"/>
    <w:rsid w:val="005D739B"/>
    <w:rsid w:val="005D761A"/>
    <w:rsid w:val="005D796A"/>
    <w:rsid w:val="005D7FC8"/>
    <w:rsid w:val="005E0156"/>
    <w:rsid w:val="005E08B8"/>
    <w:rsid w:val="005E0E87"/>
    <w:rsid w:val="005E1387"/>
    <w:rsid w:val="005E1EF1"/>
    <w:rsid w:val="005E2835"/>
    <w:rsid w:val="005E3986"/>
    <w:rsid w:val="005E45AD"/>
    <w:rsid w:val="005E4D3C"/>
    <w:rsid w:val="005E53D7"/>
    <w:rsid w:val="005E588B"/>
    <w:rsid w:val="005E5DB7"/>
    <w:rsid w:val="005E707B"/>
    <w:rsid w:val="005E7903"/>
    <w:rsid w:val="005F04C4"/>
    <w:rsid w:val="005F0722"/>
    <w:rsid w:val="005F2497"/>
    <w:rsid w:val="005F2C06"/>
    <w:rsid w:val="005F2D5C"/>
    <w:rsid w:val="005F3C26"/>
    <w:rsid w:val="005F4609"/>
    <w:rsid w:val="005F5365"/>
    <w:rsid w:val="005F6C34"/>
    <w:rsid w:val="005F6E1F"/>
    <w:rsid w:val="005F6F91"/>
    <w:rsid w:val="005F71BA"/>
    <w:rsid w:val="005F7489"/>
    <w:rsid w:val="00600033"/>
    <w:rsid w:val="0060003B"/>
    <w:rsid w:val="00600497"/>
    <w:rsid w:val="00600F82"/>
    <w:rsid w:val="00601059"/>
    <w:rsid w:val="006015D8"/>
    <w:rsid w:val="0060166F"/>
    <w:rsid w:val="00601CD8"/>
    <w:rsid w:val="00602AEE"/>
    <w:rsid w:val="006039C4"/>
    <w:rsid w:val="00603BE3"/>
    <w:rsid w:val="00604187"/>
    <w:rsid w:val="00604322"/>
    <w:rsid w:val="006049DA"/>
    <w:rsid w:val="00605AFA"/>
    <w:rsid w:val="00606EA9"/>
    <w:rsid w:val="00607417"/>
    <w:rsid w:val="006075D8"/>
    <w:rsid w:val="00612C56"/>
    <w:rsid w:val="00612E28"/>
    <w:rsid w:val="0061344F"/>
    <w:rsid w:val="00614465"/>
    <w:rsid w:val="00614545"/>
    <w:rsid w:val="00614953"/>
    <w:rsid w:val="00614991"/>
    <w:rsid w:val="00614D9B"/>
    <w:rsid w:val="00615308"/>
    <w:rsid w:val="00616AF3"/>
    <w:rsid w:val="00616F18"/>
    <w:rsid w:val="00617C79"/>
    <w:rsid w:val="0062055C"/>
    <w:rsid w:val="006211F0"/>
    <w:rsid w:val="0062121B"/>
    <w:rsid w:val="00621816"/>
    <w:rsid w:val="00622DD1"/>
    <w:rsid w:val="00623E39"/>
    <w:rsid w:val="00623EDF"/>
    <w:rsid w:val="006252FF"/>
    <w:rsid w:val="00625A47"/>
    <w:rsid w:val="00625B26"/>
    <w:rsid w:val="00626003"/>
    <w:rsid w:val="00627735"/>
    <w:rsid w:val="00630C9E"/>
    <w:rsid w:val="0063120A"/>
    <w:rsid w:val="00631731"/>
    <w:rsid w:val="00631990"/>
    <w:rsid w:val="00631ACB"/>
    <w:rsid w:val="00631FDE"/>
    <w:rsid w:val="006325C1"/>
    <w:rsid w:val="006333B0"/>
    <w:rsid w:val="00633AD7"/>
    <w:rsid w:val="00634003"/>
    <w:rsid w:val="00634AD1"/>
    <w:rsid w:val="00635872"/>
    <w:rsid w:val="00635C80"/>
    <w:rsid w:val="00636C2D"/>
    <w:rsid w:val="00636C30"/>
    <w:rsid w:val="00636D09"/>
    <w:rsid w:val="006407CB"/>
    <w:rsid w:val="006409B2"/>
    <w:rsid w:val="00640A6E"/>
    <w:rsid w:val="00640AA5"/>
    <w:rsid w:val="00641763"/>
    <w:rsid w:val="0064177A"/>
    <w:rsid w:val="00641AF8"/>
    <w:rsid w:val="00642A65"/>
    <w:rsid w:val="00642A79"/>
    <w:rsid w:val="00643239"/>
    <w:rsid w:val="00643761"/>
    <w:rsid w:val="00643785"/>
    <w:rsid w:val="0064388A"/>
    <w:rsid w:val="00644666"/>
    <w:rsid w:val="006447E0"/>
    <w:rsid w:val="006451EE"/>
    <w:rsid w:val="00645AB2"/>
    <w:rsid w:val="006464FF"/>
    <w:rsid w:val="00646E47"/>
    <w:rsid w:val="006477C9"/>
    <w:rsid w:val="006503F9"/>
    <w:rsid w:val="006507D0"/>
    <w:rsid w:val="00651A50"/>
    <w:rsid w:val="00651CD1"/>
    <w:rsid w:val="006538C3"/>
    <w:rsid w:val="00653B4E"/>
    <w:rsid w:val="006542B8"/>
    <w:rsid w:val="006548F2"/>
    <w:rsid w:val="006559A9"/>
    <w:rsid w:val="006560E4"/>
    <w:rsid w:val="0065626B"/>
    <w:rsid w:val="006572C6"/>
    <w:rsid w:val="0065757F"/>
    <w:rsid w:val="00657723"/>
    <w:rsid w:val="00657E56"/>
    <w:rsid w:val="00661EFF"/>
    <w:rsid w:val="00661F06"/>
    <w:rsid w:val="006625D8"/>
    <w:rsid w:val="00662871"/>
    <w:rsid w:val="00663253"/>
    <w:rsid w:val="0066413C"/>
    <w:rsid w:val="00664A53"/>
    <w:rsid w:val="00664DBB"/>
    <w:rsid w:val="006654C8"/>
    <w:rsid w:val="00665796"/>
    <w:rsid w:val="00665A6F"/>
    <w:rsid w:val="00665FA7"/>
    <w:rsid w:val="00666FDD"/>
    <w:rsid w:val="00667451"/>
    <w:rsid w:val="0066765A"/>
    <w:rsid w:val="00667DF3"/>
    <w:rsid w:val="00670832"/>
    <w:rsid w:val="00670FE8"/>
    <w:rsid w:val="00671157"/>
    <w:rsid w:val="00672975"/>
    <w:rsid w:val="00673408"/>
    <w:rsid w:val="006738DD"/>
    <w:rsid w:val="00673ADF"/>
    <w:rsid w:val="0067446B"/>
    <w:rsid w:val="006744F8"/>
    <w:rsid w:val="00674978"/>
    <w:rsid w:val="006750BC"/>
    <w:rsid w:val="00675203"/>
    <w:rsid w:val="00675F7B"/>
    <w:rsid w:val="006760CC"/>
    <w:rsid w:val="0067716C"/>
    <w:rsid w:val="00677776"/>
    <w:rsid w:val="00681578"/>
    <w:rsid w:val="00681A07"/>
    <w:rsid w:val="00682F14"/>
    <w:rsid w:val="00682FB0"/>
    <w:rsid w:val="0068454D"/>
    <w:rsid w:val="00684560"/>
    <w:rsid w:val="0068530A"/>
    <w:rsid w:val="006857C7"/>
    <w:rsid w:val="00685C79"/>
    <w:rsid w:val="0068646F"/>
    <w:rsid w:val="0068681B"/>
    <w:rsid w:val="006869B7"/>
    <w:rsid w:val="006877B9"/>
    <w:rsid w:val="00687DF7"/>
    <w:rsid w:val="00687FA7"/>
    <w:rsid w:val="006907BC"/>
    <w:rsid w:val="006911CC"/>
    <w:rsid w:val="00691E69"/>
    <w:rsid w:val="00692D91"/>
    <w:rsid w:val="00693631"/>
    <w:rsid w:val="00693DF9"/>
    <w:rsid w:val="0069430A"/>
    <w:rsid w:val="00696679"/>
    <w:rsid w:val="006973B7"/>
    <w:rsid w:val="00697609"/>
    <w:rsid w:val="00697F14"/>
    <w:rsid w:val="00697F2A"/>
    <w:rsid w:val="006A0BFF"/>
    <w:rsid w:val="006A128E"/>
    <w:rsid w:val="006A2379"/>
    <w:rsid w:val="006A29FA"/>
    <w:rsid w:val="006A35FE"/>
    <w:rsid w:val="006A3C81"/>
    <w:rsid w:val="006A489B"/>
    <w:rsid w:val="006A4FB6"/>
    <w:rsid w:val="006A5164"/>
    <w:rsid w:val="006A540C"/>
    <w:rsid w:val="006A5D82"/>
    <w:rsid w:val="006A67EF"/>
    <w:rsid w:val="006A774A"/>
    <w:rsid w:val="006A7B67"/>
    <w:rsid w:val="006B027D"/>
    <w:rsid w:val="006B047B"/>
    <w:rsid w:val="006B054B"/>
    <w:rsid w:val="006B089D"/>
    <w:rsid w:val="006B0D85"/>
    <w:rsid w:val="006B0DBC"/>
    <w:rsid w:val="006B1382"/>
    <w:rsid w:val="006B180A"/>
    <w:rsid w:val="006B259A"/>
    <w:rsid w:val="006B2C7B"/>
    <w:rsid w:val="006B353E"/>
    <w:rsid w:val="006B3E5A"/>
    <w:rsid w:val="006B403A"/>
    <w:rsid w:val="006B422B"/>
    <w:rsid w:val="006B4778"/>
    <w:rsid w:val="006B5822"/>
    <w:rsid w:val="006B58F8"/>
    <w:rsid w:val="006B5B88"/>
    <w:rsid w:val="006B6B9A"/>
    <w:rsid w:val="006B7650"/>
    <w:rsid w:val="006B7C1F"/>
    <w:rsid w:val="006C0352"/>
    <w:rsid w:val="006C0E41"/>
    <w:rsid w:val="006C112D"/>
    <w:rsid w:val="006C1712"/>
    <w:rsid w:val="006C2156"/>
    <w:rsid w:val="006C2779"/>
    <w:rsid w:val="006C2CB8"/>
    <w:rsid w:val="006C33DB"/>
    <w:rsid w:val="006C48CA"/>
    <w:rsid w:val="006C4A86"/>
    <w:rsid w:val="006C6908"/>
    <w:rsid w:val="006C74A1"/>
    <w:rsid w:val="006D0204"/>
    <w:rsid w:val="006D0341"/>
    <w:rsid w:val="006D0F37"/>
    <w:rsid w:val="006D1273"/>
    <w:rsid w:val="006D12FE"/>
    <w:rsid w:val="006D2BB8"/>
    <w:rsid w:val="006D33B7"/>
    <w:rsid w:val="006D37DC"/>
    <w:rsid w:val="006D4341"/>
    <w:rsid w:val="006D473D"/>
    <w:rsid w:val="006D57E9"/>
    <w:rsid w:val="006D6002"/>
    <w:rsid w:val="006D6970"/>
    <w:rsid w:val="006D783D"/>
    <w:rsid w:val="006D7910"/>
    <w:rsid w:val="006E04FA"/>
    <w:rsid w:val="006E09A6"/>
    <w:rsid w:val="006E1A4F"/>
    <w:rsid w:val="006E258F"/>
    <w:rsid w:val="006E3559"/>
    <w:rsid w:val="006E4368"/>
    <w:rsid w:val="006E4E05"/>
    <w:rsid w:val="006E50B7"/>
    <w:rsid w:val="006E5662"/>
    <w:rsid w:val="006E567A"/>
    <w:rsid w:val="006E5713"/>
    <w:rsid w:val="006E6443"/>
    <w:rsid w:val="006E6573"/>
    <w:rsid w:val="006E7506"/>
    <w:rsid w:val="006E7559"/>
    <w:rsid w:val="006F100F"/>
    <w:rsid w:val="006F1AAC"/>
    <w:rsid w:val="006F2A6A"/>
    <w:rsid w:val="006F2D1A"/>
    <w:rsid w:val="006F3E0B"/>
    <w:rsid w:val="006F408F"/>
    <w:rsid w:val="006F457F"/>
    <w:rsid w:val="006F47DD"/>
    <w:rsid w:val="006F5FE9"/>
    <w:rsid w:val="006F65BF"/>
    <w:rsid w:val="006F65E0"/>
    <w:rsid w:val="00700FD6"/>
    <w:rsid w:val="0070110D"/>
    <w:rsid w:val="0070189F"/>
    <w:rsid w:val="00702FFD"/>
    <w:rsid w:val="007033E0"/>
    <w:rsid w:val="00703DE0"/>
    <w:rsid w:val="0070417F"/>
    <w:rsid w:val="00705272"/>
    <w:rsid w:val="0070575F"/>
    <w:rsid w:val="007057B3"/>
    <w:rsid w:val="007060B4"/>
    <w:rsid w:val="00706945"/>
    <w:rsid w:val="007078F9"/>
    <w:rsid w:val="00707973"/>
    <w:rsid w:val="00707AAF"/>
    <w:rsid w:val="00707B85"/>
    <w:rsid w:val="00707DF2"/>
    <w:rsid w:val="00710009"/>
    <w:rsid w:val="007103F4"/>
    <w:rsid w:val="00712241"/>
    <w:rsid w:val="007131D3"/>
    <w:rsid w:val="007132AE"/>
    <w:rsid w:val="00713729"/>
    <w:rsid w:val="007154FB"/>
    <w:rsid w:val="00715A8E"/>
    <w:rsid w:val="00716661"/>
    <w:rsid w:val="00716B28"/>
    <w:rsid w:val="00716CC7"/>
    <w:rsid w:val="00716EC8"/>
    <w:rsid w:val="0072041D"/>
    <w:rsid w:val="00720568"/>
    <w:rsid w:val="00721B11"/>
    <w:rsid w:val="007224D5"/>
    <w:rsid w:val="007226C4"/>
    <w:rsid w:val="007234F3"/>
    <w:rsid w:val="007238F4"/>
    <w:rsid w:val="0072429F"/>
    <w:rsid w:val="00724348"/>
    <w:rsid w:val="007249D9"/>
    <w:rsid w:val="00724A2E"/>
    <w:rsid w:val="00724B13"/>
    <w:rsid w:val="00724C49"/>
    <w:rsid w:val="0072646B"/>
    <w:rsid w:val="00726DCD"/>
    <w:rsid w:val="00726FDE"/>
    <w:rsid w:val="0072718E"/>
    <w:rsid w:val="007277F8"/>
    <w:rsid w:val="007279AE"/>
    <w:rsid w:val="007318C2"/>
    <w:rsid w:val="00732188"/>
    <w:rsid w:val="00732559"/>
    <w:rsid w:val="00732B7D"/>
    <w:rsid w:val="007336DA"/>
    <w:rsid w:val="007337C0"/>
    <w:rsid w:val="007355E0"/>
    <w:rsid w:val="007357B8"/>
    <w:rsid w:val="00737201"/>
    <w:rsid w:val="0073733E"/>
    <w:rsid w:val="0073736C"/>
    <w:rsid w:val="00737436"/>
    <w:rsid w:val="0073772D"/>
    <w:rsid w:val="00737AF9"/>
    <w:rsid w:val="00740C1F"/>
    <w:rsid w:val="00741C8D"/>
    <w:rsid w:val="00741DC1"/>
    <w:rsid w:val="00741F2E"/>
    <w:rsid w:val="007426FB"/>
    <w:rsid w:val="00742D04"/>
    <w:rsid w:val="00742E96"/>
    <w:rsid w:val="00743555"/>
    <w:rsid w:val="007437D8"/>
    <w:rsid w:val="0074382F"/>
    <w:rsid w:val="00743AB7"/>
    <w:rsid w:val="00744352"/>
    <w:rsid w:val="00744D81"/>
    <w:rsid w:val="00745C26"/>
    <w:rsid w:val="00746841"/>
    <w:rsid w:val="00747714"/>
    <w:rsid w:val="00747A84"/>
    <w:rsid w:val="00747C74"/>
    <w:rsid w:val="007500A8"/>
    <w:rsid w:val="00750CA8"/>
    <w:rsid w:val="00750E95"/>
    <w:rsid w:val="00751980"/>
    <w:rsid w:val="007524F6"/>
    <w:rsid w:val="00752A58"/>
    <w:rsid w:val="00752E05"/>
    <w:rsid w:val="0075308B"/>
    <w:rsid w:val="00753515"/>
    <w:rsid w:val="0075442F"/>
    <w:rsid w:val="00754FC3"/>
    <w:rsid w:val="0075503C"/>
    <w:rsid w:val="00755312"/>
    <w:rsid w:val="007557AE"/>
    <w:rsid w:val="0075758A"/>
    <w:rsid w:val="00757CE6"/>
    <w:rsid w:val="00757DC6"/>
    <w:rsid w:val="0076053C"/>
    <w:rsid w:val="007605BB"/>
    <w:rsid w:val="007608B2"/>
    <w:rsid w:val="007609BC"/>
    <w:rsid w:val="00760EDF"/>
    <w:rsid w:val="007614F7"/>
    <w:rsid w:val="0076164F"/>
    <w:rsid w:val="00761B85"/>
    <w:rsid w:val="00761E7B"/>
    <w:rsid w:val="007622E9"/>
    <w:rsid w:val="007624BE"/>
    <w:rsid w:val="00763B5B"/>
    <w:rsid w:val="00763CCB"/>
    <w:rsid w:val="00763CD4"/>
    <w:rsid w:val="00765A8D"/>
    <w:rsid w:val="0076678C"/>
    <w:rsid w:val="00766DDA"/>
    <w:rsid w:val="0076702D"/>
    <w:rsid w:val="0076716D"/>
    <w:rsid w:val="0076782B"/>
    <w:rsid w:val="00770FF4"/>
    <w:rsid w:val="00771B66"/>
    <w:rsid w:val="0077283E"/>
    <w:rsid w:val="00772C06"/>
    <w:rsid w:val="00773572"/>
    <w:rsid w:val="007737D6"/>
    <w:rsid w:val="00774114"/>
    <w:rsid w:val="0077463D"/>
    <w:rsid w:val="007746B1"/>
    <w:rsid w:val="007748DB"/>
    <w:rsid w:val="00774E1C"/>
    <w:rsid w:val="0077585D"/>
    <w:rsid w:val="00775B39"/>
    <w:rsid w:val="00775D6D"/>
    <w:rsid w:val="0077619E"/>
    <w:rsid w:val="00777037"/>
    <w:rsid w:val="00777257"/>
    <w:rsid w:val="00777362"/>
    <w:rsid w:val="0078058F"/>
    <w:rsid w:val="00780E85"/>
    <w:rsid w:val="007823E4"/>
    <w:rsid w:val="00782A1E"/>
    <w:rsid w:val="007830DB"/>
    <w:rsid w:val="007832A6"/>
    <w:rsid w:val="0078383B"/>
    <w:rsid w:val="00783AAA"/>
    <w:rsid w:val="00784540"/>
    <w:rsid w:val="00784C7B"/>
    <w:rsid w:val="00784FF8"/>
    <w:rsid w:val="00785A25"/>
    <w:rsid w:val="00785C86"/>
    <w:rsid w:val="00785D4C"/>
    <w:rsid w:val="00785D8A"/>
    <w:rsid w:val="007861E6"/>
    <w:rsid w:val="00786C26"/>
    <w:rsid w:val="00787851"/>
    <w:rsid w:val="00787CAC"/>
    <w:rsid w:val="007901DF"/>
    <w:rsid w:val="007908C1"/>
    <w:rsid w:val="00792BAA"/>
    <w:rsid w:val="00793A8B"/>
    <w:rsid w:val="0079404A"/>
    <w:rsid w:val="0079410A"/>
    <w:rsid w:val="0079464F"/>
    <w:rsid w:val="0079489D"/>
    <w:rsid w:val="00794F15"/>
    <w:rsid w:val="00794FED"/>
    <w:rsid w:val="00795578"/>
    <w:rsid w:val="00795CE7"/>
    <w:rsid w:val="007960DF"/>
    <w:rsid w:val="00796DE7"/>
    <w:rsid w:val="007971AE"/>
    <w:rsid w:val="0079795F"/>
    <w:rsid w:val="00797EE7"/>
    <w:rsid w:val="007A002F"/>
    <w:rsid w:val="007A039B"/>
    <w:rsid w:val="007A07F5"/>
    <w:rsid w:val="007A0AC6"/>
    <w:rsid w:val="007A0D6B"/>
    <w:rsid w:val="007A1084"/>
    <w:rsid w:val="007A1418"/>
    <w:rsid w:val="007A1A2B"/>
    <w:rsid w:val="007A1CB2"/>
    <w:rsid w:val="007A3498"/>
    <w:rsid w:val="007A410D"/>
    <w:rsid w:val="007A4318"/>
    <w:rsid w:val="007A4388"/>
    <w:rsid w:val="007A4660"/>
    <w:rsid w:val="007A4902"/>
    <w:rsid w:val="007A4A48"/>
    <w:rsid w:val="007A4CBC"/>
    <w:rsid w:val="007A5592"/>
    <w:rsid w:val="007A57FB"/>
    <w:rsid w:val="007A5999"/>
    <w:rsid w:val="007A642D"/>
    <w:rsid w:val="007A6FE7"/>
    <w:rsid w:val="007A6FF0"/>
    <w:rsid w:val="007B0A50"/>
    <w:rsid w:val="007B0F8E"/>
    <w:rsid w:val="007B10B1"/>
    <w:rsid w:val="007B2055"/>
    <w:rsid w:val="007B2531"/>
    <w:rsid w:val="007B2915"/>
    <w:rsid w:val="007B3CE3"/>
    <w:rsid w:val="007B4822"/>
    <w:rsid w:val="007B4976"/>
    <w:rsid w:val="007B4C92"/>
    <w:rsid w:val="007B4DD4"/>
    <w:rsid w:val="007B5AD0"/>
    <w:rsid w:val="007B6251"/>
    <w:rsid w:val="007B65FB"/>
    <w:rsid w:val="007B6724"/>
    <w:rsid w:val="007B69E4"/>
    <w:rsid w:val="007B6C22"/>
    <w:rsid w:val="007B7489"/>
    <w:rsid w:val="007B7AF8"/>
    <w:rsid w:val="007C002C"/>
    <w:rsid w:val="007C2475"/>
    <w:rsid w:val="007C24D1"/>
    <w:rsid w:val="007C284B"/>
    <w:rsid w:val="007C415C"/>
    <w:rsid w:val="007C44D0"/>
    <w:rsid w:val="007C45E3"/>
    <w:rsid w:val="007C46F1"/>
    <w:rsid w:val="007C50DF"/>
    <w:rsid w:val="007C512B"/>
    <w:rsid w:val="007C5276"/>
    <w:rsid w:val="007C5BC2"/>
    <w:rsid w:val="007C6C5A"/>
    <w:rsid w:val="007C739C"/>
    <w:rsid w:val="007D11D1"/>
    <w:rsid w:val="007D1357"/>
    <w:rsid w:val="007D15A9"/>
    <w:rsid w:val="007D251A"/>
    <w:rsid w:val="007D320F"/>
    <w:rsid w:val="007D38FD"/>
    <w:rsid w:val="007D3A6E"/>
    <w:rsid w:val="007D43E8"/>
    <w:rsid w:val="007D4913"/>
    <w:rsid w:val="007D51AB"/>
    <w:rsid w:val="007D55B9"/>
    <w:rsid w:val="007D59E3"/>
    <w:rsid w:val="007D5ADC"/>
    <w:rsid w:val="007D5B8D"/>
    <w:rsid w:val="007D6BF1"/>
    <w:rsid w:val="007D7A18"/>
    <w:rsid w:val="007E044D"/>
    <w:rsid w:val="007E0A89"/>
    <w:rsid w:val="007E0D4A"/>
    <w:rsid w:val="007E1579"/>
    <w:rsid w:val="007E1B3D"/>
    <w:rsid w:val="007E3155"/>
    <w:rsid w:val="007E384C"/>
    <w:rsid w:val="007E3C6C"/>
    <w:rsid w:val="007E4A63"/>
    <w:rsid w:val="007E537D"/>
    <w:rsid w:val="007E56E0"/>
    <w:rsid w:val="007E6889"/>
    <w:rsid w:val="007E68D7"/>
    <w:rsid w:val="007E7BEB"/>
    <w:rsid w:val="007E7FEB"/>
    <w:rsid w:val="007F0D80"/>
    <w:rsid w:val="007F1E58"/>
    <w:rsid w:val="007F280D"/>
    <w:rsid w:val="007F2DC9"/>
    <w:rsid w:val="007F2F99"/>
    <w:rsid w:val="007F314A"/>
    <w:rsid w:val="007F34C4"/>
    <w:rsid w:val="007F357F"/>
    <w:rsid w:val="007F3823"/>
    <w:rsid w:val="007F3B1B"/>
    <w:rsid w:val="007F3ED9"/>
    <w:rsid w:val="007F40B2"/>
    <w:rsid w:val="007F4401"/>
    <w:rsid w:val="007F4A2B"/>
    <w:rsid w:val="007F4AF5"/>
    <w:rsid w:val="007F637B"/>
    <w:rsid w:val="007F714F"/>
    <w:rsid w:val="007F77C4"/>
    <w:rsid w:val="008001F4"/>
    <w:rsid w:val="00801C9F"/>
    <w:rsid w:val="00802CE2"/>
    <w:rsid w:val="00803399"/>
    <w:rsid w:val="008039E1"/>
    <w:rsid w:val="00804432"/>
    <w:rsid w:val="008049FC"/>
    <w:rsid w:val="00804DCE"/>
    <w:rsid w:val="00804E41"/>
    <w:rsid w:val="00804E5F"/>
    <w:rsid w:val="00805883"/>
    <w:rsid w:val="00805E4A"/>
    <w:rsid w:val="0080626B"/>
    <w:rsid w:val="008064F2"/>
    <w:rsid w:val="00806513"/>
    <w:rsid w:val="0080655E"/>
    <w:rsid w:val="00807A3E"/>
    <w:rsid w:val="00807E05"/>
    <w:rsid w:val="008105FE"/>
    <w:rsid w:val="00810871"/>
    <w:rsid w:val="00811104"/>
    <w:rsid w:val="008111D2"/>
    <w:rsid w:val="008113D8"/>
    <w:rsid w:val="0081175E"/>
    <w:rsid w:val="0081185E"/>
    <w:rsid w:val="008125A6"/>
    <w:rsid w:val="008131C6"/>
    <w:rsid w:val="00813256"/>
    <w:rsid w:val="00813703"/>
    <w:rsid w:val="0081376B"/>
    <w:rsid w:val="00813846"/>
    <w:rsid w:val="00813905"/>
    <w:rsid w:val="00813C6E"/>
    <w:rsid w:val="008142CF"/>
    <w:rsid w:val="008143EE"/>
    <w:rsid w:val="008149C6"/>
    <w:rsid w:val="00814DEC"/>
    <w:rsid w:val="00814FF4"/>
    <w:rsid w:val="00815EC0"/>
    <w:rsid w:val="0081603E"/>
    <w:rsid w:val="008160F1"/>
    <w:rsid w:val="00816A1E"/>
    <w:rsid w:val="0081705C"/>
    <w:rsid w:val="008176FF"/>
    <w:rsid w:val="00817FC8"/>
    <w:rsid w:val="00820D57"/>
    <w:rsid w:val="0082201C"/>
    <w:rsid w:val="008239AE"/>
    <w:rsid w:val="00825875"/>
    <w:rsid w:val="00826518"/>
    <w:rsid w:val="008269B8"/>
    <w:rsid w:val="0082756C"/>
    <w:rsid w:val="00827A9D"/>
    <w:rsid w:val="00827BF4"/>
    <w:rsid w:val="00827F30"/>
    <w:rsid w:val="008331CF"/>
    <w:rsid w:val="0083323F"/>
    <w:rsid w:val="008343C9"/>
    <w:rsid w:val="00834B2F"/>
    <w:rsid w:val="00834C10"/>
    <w:rsid w:val="00835725"/>
    <w:rsid w:val="0083651E"/>
    <w:rsid w:val="00837122"/>
    <w:rsid w:val="00837395"/>
    <w:rsid w:val="008377F1"/>
    <w:rsid w:val="00837C65"/>
    <w:rsid w:val="00840D5A"/>
    <w:rsid w:val="008413CF"/>
    <w:rsid w:val="00841ADD"/>
    <w:rsid w:val="00841C52"/>
    <w:rsid w:val="008428E5"/>
    <w:rsid w:val="00842FB4"/>
    <w:rsid w:val="00843A1C"/>
    <w:rsid w:val="008441E3"/>
    <w:rsid w:val="00844943"/>
    <w:rsid w:val="008459D4"/>
    <w:rsid w:val="0084600C"/>
    <w:rsid w:val="00846404"/>
    <w:rsid w:val="008465B8"/>
    <w:rsid w:val="00846653"/>
    <w:rsid w:val="00847D27"/>
    <w:rsid w:val="00847E54"/>
    <w:rsid w:val="00850232"/>
    <w:rsid w:val="00850530"/>
    <w:rsid w:val="008512ED"/>
    <w:rsid w:val="008514E6"/>
    <w:rsid w:val="0085162B"/>
    <w:rsid w:val="00851713"/>
    <w:rsid w:val="008519B3"/>
    <w:rsid w:val="008521C7"/>
    <w:rsid w:val="008523A3"/>
    <w:rsid w:val="00852C00"/>
    <w:rsid w:val="00852CF8"/>
    <w:rsid w:val="00852EC1"/>
    <w:rsid w:val="00855CE6"/>
    <w:rsid w:val="00855F04"/>
    <w:rsid w:val="0085664B"/>
    <w:rsid w:val="00856A09"/>
    <w:rsid w:val="00856AC9"/>
    <w:rsid w:val="00857412"/>
    <w:rsid w:val="00857FB2"/>
    <w:rsid w:val="0086071A"/>
    <w:rsid w:val="00860945"/>
    <w:rsid w:val="008610C1"/>
    <w:rsid w:val="008612E2"/>
    <w:rsid w:val="008612EB"/>
    <w:rsid w:val="00862FF8"/>
    <w:rsid w:val="00863F68"/>
    <w:rsid w:val="008648CB"/>
    <w:rsid w:val="00864EE1"/>
    <w:rsid w:val="008651D3"/>
    <w:rsid w:val="008651EF"/>
    <w:rsid w:val="0086547D"/>
    <w:rsid w:val="00865FF7"/>
    <w:rsid w:val="00866411"/>
    <w:rsid w:val="0086648F"/>
    <w:rsid w:val="008664F1"/>
    <w:rsid w:val="00866ED5"/>
    <w:rsid w:val="0086726E"/>
    <w:rsid w:val="00867380"/>
    <w:rsid w:val="00867E0E"/>
    <w:rsid w:val="00870232"/>
    <w:rsid w:val="00870D3A"/>
    <w:rsid w:val="008710B7"/>
    <w:rsid w:val="00873357"/>
    <w:rsid w:val="008733A4"/>
    <w:rsid w:val="008746AC"/>
    <w:rsid w:val="00874A4E"/>
    <w:rsid w:val="0087564D"/>
    <w:rsid w:val="00875AE1"/>
    <w:rsid w:val="0087645C"/>
    <w:rsid w:val="008764CA"/>
    <w:rsid w:val="008768C5"/>
    <w:rsid w:val="00876937"/>
    <w:rsid w:val="00876E35"/>
    <w:rsid w:val="008770DC"/>
    <w:rsid w:val="00877580"/>
    <w:rsid w:val="00880DE8"/>
    <w:rsid w:val="008829F8"/>
    <w:rsid w:val="00883078"/>
    <w:rsid w:val="00883E63"/>
    <w:rsid w:val="00884CAF"/>
    <w:rsid w:val="0088632A"/>
    <w:rsid w:val="00886F89"/>
    <w:rsid w:val="008875D6"/>
    <w:rsid w:val="00890626"/>
    <w:rsid w:val="00891BCF"/>
    <w:rsid w:val="00891EAC"/>
    <w:rsid w:val="0089229E"/>
    <w:rsid w:val="0089277D"/>
    <w:rsid w:val="00893161"/>
    <w:rsid w:val="00893AF4"/>
    <w:rsid w:val="00895C60"/>
    <w:rsid w:val="00895C79"/>
    <w:rsid w:val="00895FF4"/>
    <w:rsid w:val="008960E4"/>
    <w:rsid w:val="008971E5"/>
    <w:rsid w:val="008A0AF9"/>
    <w:rsid w:val="008A0E7C"/>
    <w:rsid w:val="008A16E7"/>
    <w:rsid w:val="008A1C38"/>
    <w:rsid w:val="008A1F55"/>
    <w:rsid w:val="008A1F92"/>
    <w:rsid w:val="008A2113"/>
    <w:rsid w:val="008A22C0"/>
    <w:rsid w:val="008A237C"/>
    <w:rsid w:val="008A2AE8"/>
    <w:rsid w:val="008A2EAD"/>
    <w:rsid w:val="008A40EC"/>
    <w:rsid w:val="008A4872"/>
    <w:rsid w:val="008A4B38"/>
    <w:rsid w:val="008A5066"/>
    <w:rsid w:val="008A56A9"/>
    <w:rsid w:val="008A58E4"/>
    <w:rsid w:val="008A5A7E"/>
    <w:rsid w:val="008A5C69"/>
    <w:rsid w:val="008A5E46"/>
    <w:rsid w:val="008A717C"/>
    <w:rsid w:val="008A7784"/>
    <w:rsid w:val="008A7ED5"/>
    <w:rsid w:val="008B017C"/>
    <w:rsid w:val="008B027D"/>
    <w:rsid w:val="008B05C0"/>
    <w:rsid w:val="008B0AFF"/>
    <w:rsid w:val="008B1C4B"/>
    <w:rsid w:val="008B1F1C"/>
    <w:rsid w:val="008B2E95"/>
    <w:rsid w:val="008B331C"/>
    <w:rsid w:val="008B4015"/>
    <w:rsid w:val="008B49E7"/>
    <w:rsid w:val="008B4B42"/>
    <w:rsid w:val="008B54B0"/>
    <w:rsid w:val="008B5DB9"/>
    <w:rsid w:val="008B614C"/>
    <w:rsid w:val="008B62D4"/>
    <w:rsid w:val="008B644A"/>
    <w:rsid w:val="008B6980"/>
    <w:rsid w:val="008B6C27"/>
    <w:rsid w:val="008B75A5"/>
    <w:rsid w:val="008B781A"/>
    <w:rsid w:val="008C0AE6"/>
    <w:rsid w:val="008C12A4"/>
    <w:rsid w:val="008C14E6"/>
    <w:rsid w:val="008C15BC"/>
    <w:rsid w:val="008C1C79"/>
    <w:rsid w:val="008C2EC9"/>
    <w:rsid w:val="008C3088"/>
    <w:rsid w:val="008C3138"/>
    <w:rsid w:val="008C3160"/>
    <w:rsid w:val="008C32CA"/>
    <w:rsid w:val="008C382E"/>
    <w:rsid w:val="008C4974"/>
    <w:rsid w:val="008C4EA6"/>
    <w:rsid w:val="008C6620"/>
    <w:rsid w:val="008C6F70"/>
    <w:rsid w:val="008C7DE3"/>
    <w:rsid w:val="008D0036"/>
    <w:rsid w:val="008D12ED"/>
    <w:rsid w:val="008D1524"/>
    <w:rsid w:val="008D2242"/>
    <w:rsid w:val="008D3614"/>
    <w:rsid w:val="008D4670"/>
    <w:rsid w:val="008D4C8E"/>
    <w:rsid w:val="008D4CCE"/>
    <w:rsid w:val="008D5731"/>
    <w:rsid w:val="008D6453"/>
    <w:rsid w:val="008D6B6E"/>
    <w:rsid w:val="008D7586"/>
    <w:rsid w:val="008D772B"/>
    <w:rsid w:val="008D7F25"/>
    <w:rsid w:val="008E00BC"/>
    <w:rsid w:val="008E060E"/>
    <w:rsid w:val="008E0C18"/>
    <w:rsid w:val="008E16F3"/>
    <w:rsid w:val="008E1EA9"/>
    <w:rsid w:val="008E2312"/>
    <w:rsid w:val="008E2AE1"/>
    <w:rsid w:val="008E3288"/>
    <w:rsid w:val="008E4C78"/>
    <w:rsid w:val="008E52E6"/>
    <w:rsid w:val="008E53FD"/>
    <w:rsid w:val="008E6029"/>
    <w:rsid w:val="008E625B"/>
    <w:rsid w:val="008E6EE0"/>
    <w:rsid w:val="008E73C1"/>
    <w:rsid w:val="008E7DD0"/>
    <w:rsid w:val="008E7F95"/>
    <w:rsid w:val="008F0027"/>
    <w:rsid w:val="008F092E"/>
    <w:rsid w:val="008F1153"/>
    <w:rsid w:val="008F18C4"/>
    <w:rsid w:val="008F3A28"/>
    <w:rsid w:val="008F5132"/>
    <w:rsid w:val="008F53DC"/>
    <w:rsid w:val="008F559B"/>
    <w:rsid w:val="008F632C"/>
    <w:rsid w:val="008F7BD0"/>
    <w:rsid w:val="008F7DEF"/>
    <w:rsid w:val="009005D3"/>
    <w:rsid w:val="00900DA4"/>
    <w:rsid w:val="00901549"/>
    <w:rsid w:val="009031DD"/>
    <w:rsid w:val="009033A6"/>
    <w:rsid w:val="0090353C"/>
    <w:rsid w:val="0090357F"/>
    <w:rsid w:val="00904AB9"/>
    <w:rsid w:val="00904C61"/>
    <w:rsid w:val="00905648"/>
    <w:rsid w:val="009057D6"/>
    <w:rsid w:val="00906320"/>
    <w:rsid w:val="0090675C"/>
    <w:rsid w:val="00906C98"/>
    <w:rsid w:val="00906D60"/>
    <w:rsid w:val="00907960"/>
    <w:rsid w:val="009107AA"/>
    <w:rsid w:val="00910908"/>
    <w:rsid w:val="00911C93"/>
    <w:rsid w:val="009128B8"/>
    <w:rsid w:val="009138BC"/>
    <w:rsid w:val="0091406B"/>
    <w:rsid w:val="009145CA"/>
    <w:rsid w:val="00914BD2"/>
    <w:rsid w:val="0091566A"/>
    <w:rsid w:val="00915A32"/>
    <w:rsid w:val="00916A9E"/>
    <w:rsid w:val="0091778A"/>
    <w:rsid w:val="00920227"/>
    <w:rsid w:val="00921029"/>
    <w:rsid w:val="0092119D"/>
    <w:rsid w:val="00921C23"/>
    <w:rsid w:val="00921D93"/>
    <w:rsid w:val="009223A8"/>
    <w:rsid w:val="009227C5"/>
    <w:rsid w:val="00922F40"/>
    <w:rsid w:val="00922FF4"/>
    <w:rsid w:val="0092319B"/>
    <w:rsid w:val="00923521"/>
    <w:rsid w:val="00923CE5"/>
    <w:rsid w:val="00924401"/>
    <w:rsid w:val="00924502"/>
    <w:rsid w:val="009247DC"/>
    <w:rsid w:val="00924C1D"/>
    <w:rsid w:val="009250E8"/>
    <w:rsid w:val="009259DE"/>
    <w:rsid w:val="00926A82"/>
    <w:rsid w:val="00926DAC"/>
    <w:rsid w:val="0092760E"/>
    <w:rsid w:val="00927EB5"/>
    <w:rsid w:val="0093017B"/>
    <w:rsid w:val="009302D7"/>
    <w:rsid w:val="00930AAE"/>
    <w:rsid w:val="009310BB"/>
    <w:rsid w:val="00931212"/>
    <w:rsid w:val="0093122B"/>
    <w:rsid w:val="00932A6E"/>
    <w:rsid w:val="00933A10"/>
    <w:rsid w:val="00933AE5"/>
    <w:rsid w:val="009355D3"/>
    <w:rsid w:val="00935747"/>
    <w:rsid w:val="009359BA"/>
    <w:rsid w:val="00936BE2"/>
    <w:rsid w:val="009377A4"/>
    <w:rsid w:val="00937DCA"/>
    <w:rsid w:val="00941281"/>
    <w:rsid w:val="00942702"/>
    <w:rsid w:val="00943062"/>
    <w:rsid w:val="009430DA"/>
    <w:rsid w:val="009434C5"/>
    <w:rsid w:val="00943555"/>
    <w:rsid w:val="009440BD"/>
    <w:rsid w:val="00944A22"/>
    <w:rsid w:val="00944B6A"/>
    <w:rsid w:val="00944F2B"/>
    <w:rsid w:val="00945C5D"/>
    <w:rsid w:val="00946E22"/>
    <w:rsid w:val="009477F5"/>
    <w:rsid w:val="00947EC1"/>
    <w:rsid w:val="0095061A"/>
    <w:rsid w:val="00950E00"/>
    <w:rsid w:val="00950E9A"/>
    <w:rsid w:val="00952C11"/>
    <w:rsid w:val="00952C33"/>
    <w:rsid w:val="0095461C"/>
    <w:rsid w:val="009547D2"/>
    <w:rsid w:val="00955814"/>
    <w:rsid w:val="00956DF4"/>
    <w:rsid w:val="0095788A"/>
    <w:rsid w:val="00961066"/>
    <w:rsid w:val="00961258"/>
    <w:rsid w:val="00962396"/>
    <w:rsid w:val="00962838"/>
    <w:rsid w:val="009630FD"/>
    <w:rsid w:val="009632BE"/>
    <w:rsid w:val="0096334E"/>
    <w:rsid w:val="00963748"/>
    <w:rsid w:val="0096379F"/>
    <w:rsid w:val="00964519"/>
    <w:rsid w:val="00964DD4"/>
    <w:rsid w:val="00965D52"/>
    <w:rsid w:val="00965F03"/>
    <w:rsid w:val="009663B1"/>
    <w:rsid w:val="00967701"/>
    <w:rsid w:val="00967A62"/>
    <w:rsid w:val="0097062F"/>
    <w:rsid w:val="00970CDE"/>
    <w:rsid w:val="00971132"/>
    <w:rsid w:val="00972197"/>
    <w:rsid w:val="0097260E"/>
    <w:rsid w:val="0097273A"/>
    <w:rsid w:val="00972B13"/>
    <w:rsid w:val="00972C30"/>
    <w:rsid w:val="00972F30"/>
    <w:rsid w:val="00973368"/>
    <w:rsid w:val="00973744"/>
    <w:rsid w:val="009738B2"/>
    <w:rsid w:val="00973E00"/>
    <w:rsid w:val="00974EB9"/>
    <w:rsid w:val="009759BC"/>
    <w:rsid w:val="009764C5"/>
    <w:rsid w:val="00977F85"/>
    <w:rsid w:val="009803B8"/>
    <w:rsid w:val="00980499"/>
    <w:rsid w:val="00980953"/>
    <w:rsid w:val="009811E8"/>
    <w:rsid w:val="009822B7"/>
    <w:rsid w:val="009831A5"/>
    <w:rsid w:val="009839F4"/>
    <w:rsid w:val="00983A4F"/>
    <w:rsid w:val="009843FF"/>
    <w:rsid w:val="00985057"/>
    <w:rsid w:val="009858BD"/>
    <w:rsid w:val="00985C44"/>
    <w:rsid w:val="009871CA"/>
    <w:rsid w:val="009875CD"/>
    <w:rsid w:val="00987A49"/>
    <w:rsid w:val="00990182"/>
    <w:rsid w:val="00990492"/>
    <w:rsid w:val="009932B2"/>
    <w:rsid w:val="00993891"/>
    <w:rsid w:val="00993CF1"/>
    <w:rsid w:val="00993D00"/>
    <w:rsid w:val="00993F7F"/>
    <w:rsid w:val="00994BCE"/>
    <w:rsid w:val="00994F89"/>
    <w:rsid w:val="00995660"/>
    <w:rsid w:val="00995C38"/>
    <w:rsid w:val="009963FB"/>
    <w:rsid w:val="009966CB"/>
    <w:rsid w:val="00997401"/>
    <w:rsid w:val="0099787B"/>
    <w:rsid w:val="009A1AC1"/>
    <w:rsid w:val="009A2748"/>
    <w:rsid w:val="009A39D1"/>
    <w:rsid w:val="009A5998"/>
    <w:rsid w:val="009A6449"/>
    <w:rsid w:val="009A65C3"/>
    <w:rsid w:val="009A6B08"/>
    <w:rsid w:val="009A6D9D"/>
    <w:rsid w:val="009A7083"/>
    <w:rsid w:val="009A72EF"/>
    <w:rsid w:val="009A7E9C"/>
    <w:rsid w:val="009B08FB"/>
    <w:rsid w:val="009B11D6"/>
    <w:rsid w:val="009B15A3"/>
    <w:rsid w:val="009B1D61"/>
    <w:rsid w:val="009B237E"/>
    <w:rsid w:val="009B39AC"/>
    <w:rsid w:val="009B42AE"/>
    <w:rsid w:val="009B4650"/>
    <w:rsid w:val="009B53D0"/>
    <w:rsid w:val="009B5752"/>
    <w:rsid w:val="009B5D4B"/>
    <w:rsid w:val="009B6EFA"/>
    <w:rsid w:val="009B725A"/>
    <w:rsid w:val="009B73C9"/>
    <w:rsid w:val="009B7409"/>
    <w:rsid w:val="009B79D4"/>
    <w:rsid w:val="009B7BE1"/>
    <w:rsid w:val="009C030E"/>
    <w:rsid w:val="009C0564"/>
    <w:rsid w:val="009C0BAE"/>
    <w:rsid w:val="009C108F"/>
    <w:rsid w:val="009C19C1"/>
    <w:rsid w:val="009C1D05"/>
    <w:rsid w:val="009C1FB1"/>
    <w:rsid w:val="009C2349"/>
    <w:rsid w:val="009C236D"/>
    <w:rsid w:val="009C23A0"/>
    <w:rsid w:val="009C268D"/>
    <w:rsid w:val="009C33C0"/>
    <w:rsid w:val="009C3A53"/>
    <w:rsid w:val="009C3C5C"/>
    <w:rsid w:val="009C44F3"/>
    <w:rsid w:val="009C4EFF"/>
    <w:rsid w:val="009C75BC"/>
    <w:rsid w:val="009C79A8"/>
    <w:rsid w:val="009C7EF1"/>
    <w:rsid w:val="009D0C48"/>
    <w:rsid w:val="009D11B5"/>
    <w:rsid w:val="009D184F"/>
    <w:rsid w:val="009D192B"/>
    <w:rsid w:val="009D2343"/>
    <w:rsid w:val="009D3276"/>
    <w:rsid w:val="009D3501"/>
    <w:rsid w:val="009D4EEE"/>
    <w:rsid w:val="009D554E"/>
    <w:rsid w:val="009D59A9"/>
    <w:rsid w:val="009D6589"/>
    <w:rsid w:val="009D664C"/>
    <w:rsid w:val="009D6A27"/>
    <w:rsid w:val="009D6C01"/>
    <w:rsid w:val="009D6EA5"/>
    <w:rsid w:val="009D7558"/>
    <w:rsid w:val="009D7EA4"/>
    <w:rsid w:val="009E14F2"/>
    <w:rsid w:val="009E17A2"/>
    <w:rsid w:val="009E1ADB"/>
    <w:rsid w:val="009E27CE"/>
    <w:rsid w:val="009E2C10"/>
    <w:rsid w:val="009E2D35"/>
    <w:rsid w:val="009E33A7"/>
    <w:rsid w:val="009E34F0"/>
    <w:rsid w:val="009E3D6E"/>
    <w:rsid w:val="009E3E27"/>
    <w:rsid w:val="009E3FD0"/>
    <w:rsid w:val="009E408B"/>
    <w:rsid w:val="009E468D"/>
    <w:rsid w:val="009E468F"/>
    <w:rsid w:val="009E56B0"/>
    <w:rsid w:val="009E57EF"/>
    <w:rsid w:val="009E640C"/>
    <w:rsid w:val="009E6804"/>
    <w:rsid w:val="009E6EAB"/>
    <w:rsid w:val="009E7DEB"/>
    <w:rsid w:val="009F0091"/>
    <w:rsid w:val="009F041F"/>
    <w:rsid w:val="009F07E3"/>
    <w:rsid w:val="009F0E34"/>
    <w:rsid w:val="009F0F11"/>
    <w:rsid w:val="009F1116"/>
    <w:rsid w:val="009F1554"/>
    <w:rsid w:val="009F2693"/>
    <w:rsid w:val="009F2864"/>
    <w:rsid w:val="009F3C7A"/>
    <w:rsid w:val="009F3FA4"/>
    <w:rsid w:val="009F4053"/>
    <w:rsid w:val="009F4401"/>
    <w:rsid w:val="009F4A4F"/>
    <w:rsid w:val="009F4CD9"/>
    <w:rsid w:val="009F5026"/>
    <w:rsid w:val="009F65A9"/>
    <w:rsid w:val="009F669D"/>
    <w:rsid w:val="009F67DC"/>
    <w:rsid w:val="009F6DF0"/>
    <w:rsid w:val="009F72A2"/>
    <w:rsid w:val="009F7D22"/>
    <w:rsid w:val="00A00082"/>
    <w:rsid w:val="00A009A8"/>
    <w:rsid w:val="00A034F7"/>
    <w:rsid w:val="00A03B36"/>
    <w:rsid w:val="00A03FCA"/>
    <w:rsid w:val="00A04D98"/>
    <w:rsid w:val="00A04F3D"/>
    <w:rsid w:val="00A05679"/>
    <w:rsid w:val="00A05A92"/>
    <w:rsid w:val="00A065ED"/>
    <w:rsid w:val="00A067E4"/>
    <w:rsid w:val="00A07674"/>
    <w:rsid w:val="00A10361"/>
    <w:rsid w:val="00A10DCB"/>
    <w:rsid w:val="00A11023"/>
    <w:rsid w:val="00A11C37"/>
    <w:rsid w:val="00A11D11"/>
    <w:rsid w:val="00A13151"/>
    <w:rsid w:val="00A13367"/>
    <w:rsid w:val="00A13528"/>
    <w:rsid w:val="00A13EC2"/>
    <w:rsid w:val="00A14589"/>
    <w:rsid w:val="00A156A0"/>
    <w:rsid w:val="00A15D08"/>
    <w:rsid w:val="00A16233"/>
    <w:rsid w:val="00A1643F"/>
    <w:rsid w:val="00A164D9"/>
    <w:rsid w:val="00A16773"/>
    <w:rsid w:val="00A17813"/>
    <w:rsid w:val="00A179EA"/>
    <w:rsid w:val="00A17A65"/>
    <w:rsid w:val="00A2137D"/>
    <w:rsid w:val="00A213E1"/>
    <w:rsid w:val="00A21A44"/>
    <w:rsid w:val="00A22029"/>
    <w:rsid w:val="00A22324"/>
    <w:rsid w:val="00A22FEB"/>
    <w:rsid w:val="00A23062"/>
    <w:rsid w:val="00A2373B"/>
    <w:rsid w:val="00A24157"/>
    <w:rsid w:val="00A24B04"/>
    <w:rsid w:val="00A25F77"/>
    <w:rsid w:val="00A261FA"/>
    <w:rsid w:val="00A27C72"/>
    <w:rsid w:val="00A3031F"/>
    <w:rsid w:val="00A305E8"/>
    <w:rsid w:val="00A308C3"/>
    <w:rsid w:val="00A3115E"/>
    <w:rsid w:val="00A31521"/>
    <w:rsid w:val="00A31943"/>
    <w:rsid w:val="00A323B4"/>
    <w:rsid w:val="00A3267A"/>
    <w:rsid w:val="00A32E04"/>
    <w:rsid w:val="00A33F6D"/>
    <w:rsid w:val="00A34601"/>
    <w:rsid w:val="00A346D9"/>
    <w:rsid w:val="00A34B42"/>
    <w:rsid w:val="00A34E60"/>
    <w:rsid w:val="00A34EF0"/>
    <w:rsid w:val="00A357CC"/>
    <w:rsid w:val="00A35A02"/>
    <w:rsid w:val="00A35B11"/>
    <w:rsid w:val="00A36114"/>
    <w:rsid w:val="00A3633A"/>
    <w:rsid w:val="00A373A0"/>
    <w:rsid w:val="00A37971"/>
    <w:rsid w:val="00A4042E"/>
    <w:rsid w:val="00A42D7B"/>
    <w:rsid w:val="00A4417C"/>
    <w:rsid w:val="00A4476C"/>
    <w:rsid w:val="00A45B48"/>
    <w:rsid w:val="00A45C65"/>
    <w:rsid w:val="00A46828"/>
    <w:rsid w:val="00A46C52"/>
    <w:rsid w:val="00A46E16"/>
    <w:rsid w:val="00A474DA"/>
    <w:rsid w:val="00A47D25"/>
    <w:rsid w:val="00A47EFA"/>
    <w:rsid w:val="00A503A3"/>
    <w:rsid w:val="00A5065D"/>
    <w:rsid w:val="00A51165"/>
    <w:rsid w:val="00A5132F"/>
    <w:rsid w:val="00A51518"/>
    <w:rsid w:val="00A51552"/>
    <w:rsid w:val="00A51AED"/>
    <w:rsid w:val="00A52475"/>
    <w:rsid w:val="00A53458"/>
    <w:rsid w:val="00A53D00"/>
    <w:rsid w:val="00A5490B"/>
    <w:rsid w:val="00A54936"/>
    <w:rsid w:val="00A54AD3"/>
    <w:rsid w:val="00A5520B"/>
    <w:rsid w:val="00A55E60"/>
    <w:rsid w:val="00A565D9"/>
    <w:rsid w:val="00A56636"/>
    <w:rsid w:val="00A56CE5"/>
    <w:rsid w:val="00A56F45"/>
    <w:rsid w:val="00A570A5"/>
    <w:rsid w:val="00A57765"/>
    <w:rsid w:val="00A60CB9"/>
    <w:rsid w:val="00A6236F"/>
    <w:rsid w:val="00A627F1"/>
    <w:rsid w:val="00A62AC6"/>
    <w:rsid w:val="00A62D0F"/>
    <w:rsid w:val="00A631B8"/>
    <w:rsid w:val="00A6393A"/>
    <w:rsid w:val="00A6411E"/>
    <w:rsid w:val="00A642D9"/>
    <w:rsid w:val="00A64C71"/>
    <w:rsid w:val="00A664CB"/>
    <w:rsid w:val="00A666EA"/>
    <w:rsid w:val="00A67255"/>
    <w:rsid w:val="00A6729A"/>
    <w:rsid w:val="00A67B45"/>
    <w:rsid w:val="00A70300"/>
    <w:rsid w:val="00A722A7"/>
    <w:rsid w:val="00A73245"/>
    <w:rsid w:val="00A733BE"/>
    <w:rsid w:val="00A73A85"/>
    <w:rsid w:val="00A758A3"/>
    <w:rsid w:val="00A75DEA"/>
    <w:rsid w:val="00A762FC"/>
    <w:rsid w:val="00A7736B"/>
    <w:rsid w:val="00A81339"/>
    <w:rsid w:val="00A81BBD"/>
    <w:rsid w:val="00A81F2A"/>
    <w:rsid w:val="00A8240E"/>
    <w:rsid w:val="00A8258E"/>
    <w:rsid w:val="00A83F22"/>
    <w:rsid w:val="00A84B3A"/>
    <w:rsid w:val="00A84C33"/>
    <w:rsid w:val="00A8531E"/>
    <w:rsid w:val="00A85C55"/>
    <w:rsid w:val="00A85CD2"/>
    <w:rsid w:val="00A86BFE"/>
    <w:rsid w:val="00A86FFD"/>
    <w:rsid w:val="00A87BC1"/>
    <w:rsid w:val="00A90756"/>
    <w:rsid w:val="00A91EBE"/>
    <w:rsid w:val="00A91F2E"/>
    <w:rsid w:val="00A92444"/>
    <w:rsid w:val="00A92BDD"/>
    <w:rsid w:val="00A9386C"/>
    <w:rsid w:val="00A9391B"/>
    <w:rsid w:val="00A93F58"/>
    <w:rsid w:val="00A94472"/>
    <w:rsid w:val="00A94EA9"/>
    <w:rsid w:val="00A95E5E"/>
    <w:rsid w:val="00A96780"/>
    <w:rsid w:val="00A96C58"/>
    <w:rsid w:val="00A97575"/>
    <w:rsid w:val="00A97E06"/>
    <w:rsid w:val="00A97F6A"/>
    <w:rsid w:val="00AA01D6"/>
    <w:rsid w:val="00AA02E3"/>
    <w:rsid w:val="00AA0453"/>
    <w:rsid w:val="00AA14A6"/>
    <w:rsid w:val="00AA1556"/>
    <w:rsid w:val="00AA18E3"/>
    <w:rsid w:val="00AA1F70"/>
    <w:rsid w:val="00AA49E9"/>
    <w:rsid w:val="00AA5826"/>
    <w:rsid w:val="00AA66B5"/>
    <w:rsid w:val="00AA688D"/>
    <w:rsid w:val="00AB0117"/>
    <w:rsid w:val="00AB048E"/>
    <w:rsid w:val="00AB05AF"/>
    <w:rsid w:val="00AB2791"/>
    <w:rsid w:val="00AB2BDB"/>
    <w:rsid w:val="00AB349E"/>
    <w:rsid w:val="00AB3D6F"/>
    <w:rsid w:val="00AB4AA0"/>
    <w:rsid w:val="00AB567A"/>
    <w:rsid w:val="00AB755C"/>
    <w:rsid w:val="00AB7A27"/>
    <w:rsid w:val="00AB7AAC"/>
    <w:rsid w:val="00AC00B5"/>
    <w:rsid w:val="00AC023C"/>
    <w:rsid w:val="00AC05B3"/>
    <w:rsid w:val="00AC0AB3"/>
    <w:rsid w:val="00AC0F2F"/>
    <w:rsid w:val="00AC15D7"/>
    <w:rsid w:val="00AC20A1"/>
    <w:rsid w:val="00AC272F"/>
    <w:rsid w:val="00AC3816"/>
    <w:rsid w:val="00AC397E"/>
    <w:rsid w:val="00AC4E5A"/>
    <w:rsid w:val="00AC520F"/>
    <w:rsid w:val="00AC5E9A"/>
    <w:rsid w:val="00AC6F88"/>
    <w:rsid w:val="00AC761C"/>
    <w:rsid w:val="00AD01CD"/>
    <w:rsid w:val="00AD0814"/>
    <w:rsid w:val="00AD0CF9"/>
    <w:rsid w:val="00AD182B"/>
    <w:rsid w:val="00AD1995"/>
    <w:rsid w:val="00AD1B3B"/>
    <w:rsid w:val="00AD2244"/>
    <w:rsid w:val="00AD25A5"/>
    <w:rsid w:val="00AD30DB"/>
    <w:rsid w:val="00AD34AD"/>
    <w:rsid w:val="00AD3E21"/>
    <w:rsid w:val="00AD3EF6"/>
    <w:rsid w:val="00AD41FA"/>
    <w:rsid w:val="00AD524F"/>
    <w:rsid w:val="00AD5A26"/>
    <w:rsid w:val="00AD6B29"/>
    <w:rsid w:val="00AD6BC1"/>
    <w:rsid w:val="00AD7E85"/>
    <w:rsid w:val="00AE00E8"/>
    <w:rsid w:val="00AE08D5"/>
    <w:rsid w:val="00AE0DEB"/>
    <w:rsid w:val="00AE203C"/>
    <w:rsid w:val="00AE26D2"/>
    <w:rsid w:val="00AE2B62"/>
    <w:rsid w:val="00AE2BBF"/>
    <w:rsid w:val="00AE3AF6"/>
    <w:rsid w:val="00AE3EB7"/>
    <w:rsid w:val="00AE4308"/>
    <w:rsid w:val="00AE51AA"/>
    <w:rsid w:val="00AE5372"/>
    <w:rsid w:val="00AE57AA"/>
    <w:rsid w:val="00AE5C5E"/>
    <w:rsid w:val="00AE60EA"/>
    <w:rsid w:val="00AE64BA"/>
    <w:rsid w:val="00AE64FD"/>
    <w:rsid w:val="00AE6C8F"/>
    <w:rsid w:val="00AE7284"/>
    <w:rsid w:val="00AE7561"/>
    <w:rsid w:val="00AF0CB1"/>
    <w:rsid w:val="00AF10FD"/>
    <w:rsid w:val="00AF1437"/>
    <w:rsid w:val="00AF1622"/>
    <w:rsid w:val="00AF1EF3"/>
    <w:rsid w:val="00AF2662"/>
    <w:rsid w:val="00AF325B"/>
    <w:rsid w:val="00AF3E89"/>
    <w:rsid w:val="00AF4744"/>
    <w:rsid w:val="00AF5D3B"/>
    <w:rsid w:val="00AF62BA"/>
    <w:rsid w:val="00AF6656"/>
    <w:rsid w:val="00AF6B1F"/>
    <w:rsid w:val="00AF6C4D"/>
    <w:rsid w:val="00AF7EEE"/>
    <w:rsid w:val="00B001B0"/>
    <w:rsid w:val="00B006AE"/>
    <w:rsid w:val="00B00745"/>
    <w:rsid w:val="00B00B36"/>
    <w:rsid w:val="00B01505"/>
    <w:rsid w:val="00B02CB8"/>
    <w:rsid w:val="00B0355A"/>
    <w:rsid w:val="00B03618"/>
    <w:rsid w:val="00B04B73"/>
    <w:rsid w:val="00B04C44"/>
    <w:rsid w:val="00B05653"/>
    <w:rsid w:val="00B05AD6"/>
    <w:rsid w:val="00B079E1"/>
    <w:rsid w:val="00B07EAD"/>
    <w:rsid w:val="00B10753"/>
    <w:rsid w:val="00B10F87"/>
    <w:rsid w:val="00B115AE"/>
    <w:rsid w:val="00B11F6F"/>
    <w:rsid w:val="00B128D3"/>
    <w:rsid w:val="00B14A0F"/>
    <w:rsid w:val="00B15790"/>
    <w:rsid w:val="00B15BEF"/>
    <w:rsid w:val="00B16233"/>
    <w:rsid w:val="00B163F7"/>
    <w:rsid w:val="00B171EA"/>
    <w:rsid w:val="00B172C0"/>
    <w:rsid w:val="00B21247"/>
    <w:rsid w:val="00B2198C"/>
    <w:rsid w:val="00B227F3"/>
    <w:rsid w:val="00B22C50"/>
    <w:rsid w:val="00B23A93"/>
    <w:rsid w:val="00B24158"/>
    <w:rsid w:val="00B24475"/>
    <w:rsid w:val="00B2563A"/>
    <w:rsid w:val="00B257F1"/>
    <w:rsid w:val="00B26605"/>
    <w:rsid w:val="00B26A58"/>
    <w:rsid w:val="00B274AA"/>
    <w:rsid w:val="00B27FB1"/>
    <w:rsid w:val="00B312FC"/>
    <w:rsid w:val="00B3186E"/>
    <w:rsid w:val="00B31876"/>
    <w:rsid w:val="00B31A39"/>
    <w:rsid w:val="00B325B7"/>
    <w:rsid w:val="00B3281A"/>
    <w:rsid w:val="00B33774"/>
    <w:rsid w:val="00B33A3B"/>
    <w:rsid w:val="00B35C18"/>
    <w:rsid w:val="00B363F1"/>
    <w:rsid w:val="00B364DD"/>
    <w:rsid w:val="00B3692C"/>
    <w:rsid w:val="00B369CD"/>
    <w:rsid w:val="00B377EE"/>
    <w:rsid w:val="00B401D9"/>
    <w:rsid w:val="00B40F89"/>
    <w:rsid w:val="00B41D88"/>
    <w:rsid w:val="00B424DD"/>
    <w:rsid w:val="00B42506"/>
    <w:rsid w:val="00B427D8"/>
    <w:rsid w:val="00B4669F"/>
    <w:rsid w:val="00B46843"/>
    <w:rsid w:val="00B46B54"/>
    <w:rsid w:val="00B4769E"/>
    <w:rsid w:val="00B47753"/>
    <w:rsid w:val="00B47FD9"/>
    <w:rsid w:val="00B50109"/>
    <w:rsid w:val="00B50DAE"/>
    <w:rsid w:val="00B51073"/>
    <w:rsid w:val="00B517A2"/>
    <w:rsid w:val="00B51E93"/>
    <w:rsid w:val="00B52A79"/>
    <w:rsid w:val="00B538D3"/>
    <w:rsid w:val="00B54667"/>
    <w:rsid w:val="00B546E3"/>
    <w:rsid w:val="00B551C8"/>
    <w:rsid w:val="00B55CFF"/>
    <w:rsid w:val="00B5787B"/>
    <w:rsid w:val="00B609F0"/>
    <w:rsid w:val="00B60BAE"/>
    <w:rsid w:val="00B624E7"/>
    <w:rsid w:val="00B62D60"/>
    <w:rsid w:val="00B64CC9"/>
    <w:rsid w:val="00B65547"/>
    <w:rsid w:val="00B65E11"/>
    <w:rsid w:val="00B6616A"/>
    <w:rsid w:val="00B662BC"/>
    <w:rsid w:val="00B66A05"/>
    <w:rsid w:val="00B67911"/>
    <w:rsid w:val="00B67B47"/>
    <w:rsid w:val="00B70C7B"/>
    <w:rsid w:val="00B711D0"/>
    <w:rsid w:val="00B715F2"/>
    <w:rsid w:val="00B716A3"/>
    <w:rsid w:val="00B72EA9"/>
    <w:rsid w:val="00B7359B"/>
    <w:rsid w:val="00B75554"/>
    <w:rsid w:val="00B75E1F"/>
    <w:rsid w:val="00B75ED1"/>
    <w:rsid w:val="00B761E2"/>
    <w:rsid w:val="00B76ED9"/>
    <w:rsid w:val="00B804E2"/>
    <w:rsid w:val="00B807AA"/>
    <w:rsid w:val="00B80C22"/>
    <w:rsid w:val="00B817FF"/>
    <w:rsid w:val="00B8251D"/>
    <w:rsid w:val="00B82DB7"/>
    <w:rsid w:val="00B83A3B"/>
    <w:rsid w:val="00B83F45"/>
    <w:rsid w:val="00B853E2"/>
    <w:rsid w:val="00B853EE"/>
    <w:rsid w:val="00B855F5"/>
    <w:rsid w:val="00B85780"/>
    <w:rsid w:val="00B861F5"/>
    <w:rsid w:val="00B865B5"/>
    <w:rsid w:val="00B86924"/>
    <w:rsid w:val="00B8769D"/>
    <w:rsid w:val="00B918B1"/>
    <w:rsid w:val="00B93019"/>
    <w:rsid w:val="00B931A1"/>
    <w:rsid w:val="00B93A29"/>
    <w:rsid w:val="00B93FE6"/>
    <w:rsid w:val="00B94A16"/>
    <w:rsid w:val="00B94CD8"/>
    <w:rsid w:val="00B95D29"/>
    <w:rsid w:val="00B95D32"/>
    <w:rsid w:val="00B961F0"/>
    <w:rsid w:val="00B967BC"/>
    <w:rsid w:val="00B975B4"/>
    <w:rsid w:val="00B9763F"/>
    <w:rsid w:val="00B97714"/>
    <w:rsid w:val="00B9779C"/>
    <w:rsid w:val="00B97B8D"/>
    <w:rsid w:val="00BA129A"/>
    <w:rsid w:val="00BA12CD"/>
    <w:rsid w:val="00BA17E1"/>
    <w:rsid w:val="00BA182F"/>
    <w:rsid w:val="00BA28FD"/>
    <w:rsid w:val="00BA2B22"/>
    <w:rsid w:val="00BA302E"/>
    <w:rsid w:val="00BA3744"/>
    <w:rsid w:val="00BA5010"/>
    <w:rsid w:val="00BA562B"/>
    <w:rsid w:val="00BA5662"/>
    <w:rsid w:val="00BA5DB2"/>
    <w:rsid w:val="00BA7412"/>
    <w:rsid w:val="00BA7561"/>
    <w:rsid w:val="00BA75D8"/>
    <w:rsid w:val="00BB02E4"/>
    <w:rsid w:val="00BB04BB"/>
    <w:rsid w:val="00BB0F88"/>
    <w:rsid w:val="00BB14CA"/>
    <w:rsid w:val="00BB18B6"/>
    <w:rsid w:val="00BB1C07"/>
    <w:rsid w:val="00BB25C9"/>
    <w:rsid w:val="00BB3ABA"/>
    <w:rsid w:val="00BB3FB2"/>
    <w:rsid w:val="00BB47B8"/>
    <w:rsid w:val="00BB4918"/>
    <w:rsid w:val="00BB4BD0"/>
    <w:rsid w:val="00BB4E6F"/>
    <w:rsid w:val="00BB4EF3"/>
    <w:rsid w:val="00BB592B"/>
    <w:rsid w:val="00BB6073"/>
    <w:rsid w:val="00BB6443"/>
    <w:rsid w:val="00BB6C7C"/>
    <w:rsid w:val="00BB6D32"/>
    <w:rsid w:val="00BB6DFF"/>
    <w:rsid w:val="00BB7762"/>
    <w:rsid w:val="00BB7B40"/>
    <w:rsid w:val="00BB7E2A"/>
    <w:rsid w:val="00BB7E76"/>
    <w:rsid w:val="00BB7F40"/>
    <w:rsid w:val="00BC15FA"/>
    <w:rsid w:val="00BC1712"/>
    <w:rsid w:val="00BC1A36"/>
    <w:rsid w:val="00BC1BEB"/>
    <w:rsid w:val="00BC22D9"/>
    <w:rsid w:val="00BC2F5A"/>
    <w:rsid w:val="00BC2FB1"/>
    <w:rsid w:val="00BC3293"/>
    <w:rsid w:val="00BC3B94"/>
    <w:rsid w:val="00BC41C3"/>
    <w:rsid w:val="00BC7567"/>
    <w:rsid w:val="00BD0083"/>
    <w:rsid w:val="00BD08CE"/>
    <w:rsid w:val="00BD0D39"/>
    <w:rsid w:val="00BD1588"/>
    <w:rsid w:val="00BD1CEF"/>
    <w:rsid w:val="00BD35EE"/>
    <w:rsid w:val="00BD372C"/>
    <w:rsid w:val="00BD3EC1"/>
    <w:rsid w:val="00BD3EEB"/>
    <w:rsid w:val="00BD4044"/>
    <w:rsid w:val="00BD4356"/>
    <w:rsid w:val="00BD4CBB"/>
    <w:rsid w:val="00BD4D06"/>
    <w:rsid w:val="00BD4D51"/>
    <w:rsid w:val="00BD509C"/>
    <w:rsid w:val="00BD51A0"/>
    <w:rsid w:val="00BD6635"/>
    <w:rsid w:val="00BD6925"/>
    <w:rsid w:val="00BD6BF3"/>
    <w:rsid w:val="00BD6D66"/>
    <w:rsid w:val="00BD6FA5"/>
    <w:rsid w:val="00BE1355"/>
    <w:rsid w:val="00BE2010"/>
    <w:rsid w:val="00BE29C1"/>
    <w:rsid w:val="00BE2D11"/>
    <w:rsid w:val="00BE30A2"/>
    <w:rsid w:val="00BE3A38"/>
    <w:rsid w:val="00BE3F3F"/>
    <w:rsid w:val="00BE5DFE"/>
    <w:rsid w:val="00BE5F63"/>
    <w:rsid w:val="00BE6081"/>
    <w:rsid w:val="00BE6776"/>
    <w:rsid w:val="00BE777E"/>
    <w:rsid w:val="00BE7ACB"/>
    <w:rsid w:val="00BF06FF"/>
    <w:rsid w:val="00BF08BE"/>
    <w:rsid w:val="00BF1CBA"/>
    <w:rsid w:val="00BF1EBC"/>
    <w:rsid w:val="00BF24B4"/>
    <w:rsid w:val="00BF2C4B"/>
    <w:rsid w:val="00BF4A7C"/>
    <w:rsid w:val="00BF5105"/>
    <w:rsid w:val="00BF5637"/>
    <w:rsid w:val="00BF59B9"/>
    <w:rsid w:val="00BF5A7D"/>
    <w:rsid w:val="00BF608A"/>
    <w:rsid w:val="00BF62FD"/>
    <w:rsid w:val="00BF7775"/>
    <w:rsid w:val="00BF7CD9"/>
    <w:rsid w:val="00C00D97"/>
    <w:rsid w:val="00C01894"/>
    <w:rsid w:val="00C01BA2"/>
    <w:rsid w:val="00C02E62"/>
    <w:rsid w:val="00C037DC"/>
    <w:rsid w:val="00C039B3"/>
    <w:rsid w:val="00C03B65"/>
    <w:rsid w:val="00C040B8"/>
    <w:rsid w:val="00C067F5"/>
    <w:rsid w:val="00C06FF3"/>
    <w:rsid w:val="00C0727D"/>
    <w:rsid w:val="00C0760C"/>
    <w:rsid w:val="00C10D16"/>
    <w:rsid w:val="00C12714"/>
    <w:rsid w:val="00C13B9E"/>
    <w:rsid w:val="00C143BD"/>
    <w:rsid w:val="00C14CF4"/>
    <w:rsid w:val="00C14F60"/>
    <w:rsid w:val="00C15313"/>
    <w:rsid w:val="00C163D2"/>
    <w:rsid w:val="00C173FC"/>
    <w:rsid w:val="00C1776C"/>
    <w:rsid w:val="00C20A7B"/>
    <w:rsid w:val="00C20D8A"/>
    <w:rsid w:val="00C20E6D"/>
    <w:rsid w:val="00C21B71"/>
    <w:rsid w:val="00C21B94"/>
    <w:rsid w:val="00C22063"/>
    <w:rsid w:val="00C2236C"/>
    <w:rsid w:val="00C229C1"/>
    <w:rsid w:val="00C23397"/>
    <w:rsid w:val="00C24A0D"/>
    <w:rsid w:val="00C24EE1"/>
    <w:rsid w:val="00C25FE6"/>
    <w:rsid w:val="00C2603F"/>
    <w:rsid w:val="00C27210"/>
    <w:rsid w:val="00C27285"/>
    <w:rsid w:val="00C27C83"/>
    <w:rsid w:val="00C31119"/>
    <w:rsid w:val="00C313BE"/>
    <w:rsid w:val="00C31537"/>
    <w:rsid w:val="00C31988"/>
    <w:rsid w:val="00C31DA4"/>
    <w:rsid w:val="00C335FD"/>
    <w:rsid w:val="00C33F27"/>
    <w:rsid w:val="00C34161"/>
    <w:rsid w:val="00C34768"/>
    <w:rsid w:val="00C34A57"/>
    <w:rsid w:val="00C3506C"/>
    <w:rsid w:val="00C353DB"/>
    <w:rsid w:val="00C35C11"/>
    <w:rsid w:val="00C36369"/>
    <w:rsid w:val="00C363B3"/>
    <w:rsid w:val="00C3661E"/>
    <w:rsid w:val="00C36BC6"/>
    <w:rsid w:val="00C3794C"/>
    <w:rsid w:val="00C406EF"/>
    <w:rsid w:val="00C40CC8"/>
    <w:rsid w:val="00C41739"/>
    <w:rsid w:val="00C423AE"/>
    <w:rsid w:val="00C44BEC"/>
    <w:rsid w:val="00C4503E"/>
    <w:rsid w:val="00C45642"/>
    <w:rsid w:val="00C46DC0"/>
    <w:rsid w:val="00C46E9E"/>
    <w:rsid w:val="00C471B7"/>
    <w:rsid w:val="00C47A83"/>
    <w:rsid w:val="00C507DA"/>
    <w:rsid w:val="00C50938"/>
    <w:rsid w:val="00C5168C"/>
    <w:rsid w:val="00C5197D"/>
    <w:rsid w:val="00C51BBF"/>
    <w:rsid w:val="00C52FCC"/>
    <w:rsid w:val="00C53927"/>
    <w:rsid w:val="00C53997"/>
    <w:rsid w:val="00C53D67"/>
    <w:rsid w:val="00C53EBD"/>
    <w:rsid w:val="00C5458E"/>
    <w:rsid w:val="00C549AC"/>
    <w:rsid w:val="00C55567"/>
    <w:rsid w:val="00C559D8"/>
    <w:rsid w:val="00C55A4A"/>
    <w:rsid w:val="00C5728C"/>
    <w:rsid w:val="00C57AE6"/>
    <w:rsid w:val="00C57E80"/>
    <w:rsid w:val="00C60292"/>
    <w:rsid w:val="00C60731"/>
    <w:rsid w:val="00C60CB3"/>
    <w:rsid w:val="00C60DF5"/>
    <w:rsid w:val="00C60F58"/>
    <w:rsid w:val="00C61401"/>
    <w:rsid w:val="00C62BC2"/>
    <w:rsid w:val="00C62D47"/>
    <w:rsid w:val="00C62F65"/>
    <w:rsid w:val="00C64110"/>
    <w:rsid w:val="00C64907"/>
    <w:rsid w:val="00C658F7"/>
    <w:rsid w:val="00C65A61"/>
    <w:rsid w:val="00C662A4"/>
    <w:rsid w:val="00C662CD"/>
    <w:rsid w:val="00C67DFD"/>
    <w:rsid w:val="00C71421"/>
    <w:rsid w:val="00C719B5"/>
    <w:rsid w:val="00C71F73"/>
    <w:rsid w:val="00C72752"/>
    <w:rsid w:val="00C73332"/>
    <w:rsid w:val="00C74727"/>
    <w:rsid w:val="00C7486F"/>
    <w:rsid w:val="00C74900"/>
    <w:rsid w:val="00C75290"/>
    <w:rsid w:val="00C753AD"/>
    <w:rsid w:val="00C75648"/>
    <w:rsid w:val="00C75956"/>
    <w:rsid w:val="00C75A31"/>
    <w:rsid w:val="00C761EC"/>
    <w:rsid w:val="00C76E1D"/>
    <w:rsid w:val="00C80FA3"/>
    <w:rsid w:val="00C81BA3"/>
    <w:rsid w:val="00C81D93"/>
    <w:rsid w:val="00C81E01"/>
    <w:rsid w:val="00C8222B"/>
    <w:rsid w:val="00C82DB5"/>
    <w:rsid w:val="00C834A2"/>
    <w:rsid w:val="00C83CBC"/>
    <w:rsid w:val="00C85147"/>
    <w:rsid w:val="00C8517C"/>
    <w:rsid w:val="00C8543D"/>
    <w:rsid w:val="00C85744"/>
    <w:rsid w:val="00C858AD"/>
    <w:rsid w:val="00C8593E"/>
    <w:rsid w:val="00C8631C"/>
    <w:rsid w:val="00C86642"/>
    <w:rsid w:val="00C8710F"/>
    <w:rsid w:val="00C907D1"/>
    <w:rsid w:val="00C90E9E"/>
    <w:rsid w:val="00C90F6B"/>
    <w:rsid w:val="00C91D2A"/>
    <w:rsid w:val="00C92E1F"/>
    <w:rsid w:val="00C930DB"/>
    <w:rsid w:val="00C934CD"/>
    <w:rsid w:val="00C935A4"/>
    <w:rsid w:val="00C93991"/>
    <w:rsid w:val="00C95097"/>
    <w:rsid w:val="00C953B6"/>
    <w:rsid w:val="00C958D3"/>
    <w:rsid w:val="00C9662A"/>
    <w:rsid w:val="00C96A58"/>
    <w:rsid w:val="00C96C8E"/>
    <w:rsid w:val="00C97BA4"/>
    <w:rsid w:val="00CA0183"/>
    <w:rsid w:val="00CA07A3"/>
    <w:rsid w:val="00CA0A4C"/>
    <w:rsid w:val="00CA1768"/>
    <w:rsid w:val="00CA1938"/>
    <w:rsid w:val="00CA1E28"/>
    <w:rsid w:val="00CA24FD"/>
    <w:rsid w:val="00CA2948"/>
    <w:rsid w:val="00CA3677"/>
    <w:rsid w:val="00CA36B0"/>
    <w:rsid w:val="00CA3779"/>
    <w:rsid w:val="00CA39DA"/>
    <w:rsid w:val="00CA3CB9"/>
    <w:rsid w:val="00CA41B9"/>
    <w:rsid w:val="00CA454D"/>
    <w:rsid w:val="00CA4669"/>
    <w:rsid w:val="00CA53C6"/>
    <w:rsid w:val="00CA6368"/>
    <w:rsid w:val="00CA645C"/>
    <w:rsid w:val="00CA6F47"/>
    <w:rsid w:val="00CA70D1"/>
    <w:rsid w:val="00CA7A3B"/>
    <w:rsid w:val="00CB0C94"/>
    <w:rsid w:val="00CB127F"/>
    <w:rsid w:val="00CB21E1"/>
    <w:rsid w:val="00CB23A7"/>
    <w:rsid w:val="00CB2AB2"/>
    <w:rsid w:val="00CB2B03"/>
    <w:rsid w:val="00CB3B10"/>
    <w:rsid w:val="00CB48C1"/>
    <w:rsid w:val="00CB5335"/>
    <w:rsid w:val="00CB56A7"/>
    <w:rsid w:val="00CB59A2"/>
    <w:rsid w:val="00CB5D35"/>
    <w:rsid w:val="00CB7656"/>
    <w:rsid w:val="00CC030F"/>
    <w:rsid w:val="00CC07E2"/>
    <w:rsid w:val="00CC0825"/>
    <w:rsid w:val="00CC129E"/>
    <w:rsid w:val="00CC1793"/>
    <w:rsid w:val="00CC20C7"/>
    <w:rsid w:val="00CC232C"/>
    <w:rsid w:val="00CC2584"/>
    <w:rsid w:val="00CC2FA1"/>
    <w:rsid w:val="00CC3B3A"/>
    <w:rsid w:val="00CC4989"/>
    <w:rsid w:val="00CC5375"/>
    <w:rsid w:val="00CC695C"/>
    <w:rsid w:val="00CC6D41"/>
    <w:rsid w:val="00CC700A"/>
    <w:rsid w:val="00CD0D21"/>
    <w:rsid w:val="00CD11DC"/>
    <w:rsid w:val="00CD1399"/>
    <w:rsid w:val="00CD1539"/>
    <w:rsid w:val="00CD1FDD"/>
    <w:rsid w:val="00CD24A2"/>
    <w:rsid w:val="00CD2894"/>
    <w:rsid w:val="00CD2B5E"/>
    <w:rsid w:val="00CD3FA0"/>
    <w:rsid w:val="00CD422D"/>
    <w:rsid w:val="00CD4EB0"/>
    <w:rsid w:val="00CD5327"/>
    <w:rsid w:val="00CD58E8"/>
    <w:rsid w:val="00CD5A85"/>
    <w:rsid w:val="00CD66E9"/>
    <w:rsid w:val="00CD692D"/>
    <w:rsid w:val="00CD6981"/>
    <w:rsid w:val="00CD6BF7"/>
    <w:rsid w:val="00CD6D09"/>
    <w:rsid w:val="00CE00C6"/>
    <w:rsid w:val="00CE00D4"/>
    <w:rsid w:val="00CE0628"/>
    <w:rsid w:val="00CE08AA"/>
    <w:rsid w:val="00CE0919"/>
    <w:rsid w:val="00CE0AF3"/>
    <w:rsid w:val="00CE1143"/>
    <w:rsid w:val="00CE19B1"/>
    <w:rsid w:val="00CE205C"/>
    <w:rsid w:val="00CE2AC5"/>
    <w:rsid w:val="00CE2F29"/>
    <w:rsid w:val="00CE32A4"/>
    <w:rsid w:val="00CE3F8E"/>
    <w:rsid w:val="00CE4EAA"/>
    <w:rsid w:val="00CE5234"/>
    <w:rsid w:val="00CE5E89"/>
    <w:rsid w:val="00CE6204"/>
    <w:rsid w:val="00CE7161"/>
    <w:rsid w:val="00CE74BA"/>
    <w:rsid w:val="00CE759C"/>
    <w:rsid w:val="00CE7C71"/>
    <w:rsid w:val="00CF0654"/>
    <w:rsid w:val="00CF0C08"/>
    <w:rsid w:val="00CF17C0"/>
    <w:rsid w:val="00CF21C0"/>
    <w:rsid w:val="00CF25C3"/>
    <w:rsid w:val="00CF39D1"/>
    <w:rsid w:val="00CF3D76"/>
    <w:rsid w:val="00CF4139"/>
    <w:rsid w:val="00CF418E"/>
    <w:rsid w:val="00CF464F"/>
    <w:rsid w:val="00CF550A"/>
    <w:rsid w:val="00CF5603"/>
    <w:rsid w:val="00CF65C1"/>
    <w:rsid w:val="00CF6992"/>
    <w:rsid w:val="00CF70CD"/>
    <w:rsid w:val="00D0032C"/>
    <w:rsid w:val="00D00F0B"/>
    <w:rsid w:val="00D01D12"/>
    <w:rsid w:val="00D01EA2"/>
    <w:rsid w:val="00D02756"/>
    <w:rsid w:val="00D02E74"/>
    <w:rsid w:val="00D03BC7"/>
    <w:rsid w:val="00D03DC4"/>
    <w:rsid w:val="00D059EC"/>
    <w:rsid w:val="00D05BF8"/>
    <w:rsid w:val="00D06117"/>
    <w:rsid w:val="00D06BF4"/>
    <w:rsid w:val="00D078B8"/>
    <w:rsid w:val="00D10AB3"/>
    <w:rsid w:val="00D114A4"/>
    <w:rsid w:val="00D11793"/>
    <w:rsid w:val="00D11DB8"/>
    <w:rsid w:val="00D12021"/>
    <w:rsid w:val="00D12462"/>
    <w:rsid w:val="00D12996"/>
    <w:rsid w:val="00D134A9"/>
    <w:rsid w:val="00D13ACC"/>
    <w:rsid w:val="00D13BEC"/>
    <w:rsid w:val="00D14599"/>
    <w:rsid w:val="00D15D9B"/>
    <w:rsid w:val="00D16298"/>
    <w:rsid w:val="00D16401"/>
    <w:rsid w:val="00D173E5"/>
    <w:rsid w:val="00D17618"/>
    <w:rsid w:val="00D17657"/>
    <w:rsid w:val="00D17EA2"/>
    <w:rsid w:val="00D17F7A"/>
    <w:rsid w:val="00D2023A"/>
    <w:rsid w:val="00D20606"/>
    <w:rsid w:val="00D243B6"/>
    <w:rsid w:val="00D245EE"/>
    <w:rsid w:val="00D2463B"/>
    <w:rsid w:val="00D246AB"/>
    <w:rsid w:val="00D27FEB"/>
    <w:rsid w:val="00D3033B"/>
    <w:rsid w:val="00D30A7E"/>
    <w:rsid w:val="00D31AD9"/>
    <w:rsid w:val="00D327AD"/>
    <w:rsid w:val="00D3292A"/>
    <w:rsid w:val="00D33C99"/>
    <w:rsid w:val="00D34282"/>
    <w:rsid w:val="00D35993"/>
    <w:rsid w:val="00D36531"/>
    <w:rsid w:val="00D3777E"/>
    <w:rsid w:val="00D37C31"/>
    <w:rsid w:val="00D37C39"/>
    <w:rsid w:val="00D37C57"/>
    <w:rsid w:val="00D4047C"/>
    <w:rsid w:val="00D40789"/>
    <w:rsid w:val="00D416B5"/>
    <w:rsid w:val="00D41A13"/>
    <w:rsid w:val="00D42E93"/>
    <w:rsid w:val="00D43728"/>
    <w:rsid w:val="00D43741"/>
    <w:rsid w:val="00D44487"/>
    <w:rsid w:val="00D45051"/>
    <w:rsid w:val="00D457C7"/>
    <w:rsid w:val="00D45B5F"/>
    <w:rsid w:val="00D46C7F"/>
    <w:rsid w:val="00D477F2"/>
    <w:rsid w:val="00D50025"/>
    <w:rsid w:val="00D50C14"/>
    <w:rsid w:val="00D51553"/>
    <w:rsid w:val="00D51CC3"/>
    <w:rsid w:val="00D51DB5"/>
    <w:rsid w:val="00D54AD9"/>
    <w:rsid w:val="00D55100"/>
    <w:rsid w:val="00D55126"/>
    <w:rsid w:val="00D5579E"/>
    <w:rsid w:val="00D56245"/>
    <w:rsid w:val="00D572F6"/>
    <w:rsid w:val="00D600F6"/>
    <w:rsid w:val="00D60246"/>
    <w:rsid w:val="00D6097E"/>
    <w:rsid w:val="00D6099A"/>
    <w:rsid w:val="00D60C77"/>
    <w:rsid w:val="00D60D2A"/>
    <w:rsid w:val="00D60E15"/>
    <w:rsid w:val="00D612B5"/>
    <w:rsid w:val="00D612FC"/>
    <w:rsid w:val="00D61AB6"/>
    <w:rsid w:val="00D62368"/>
    <w:rsid w:val="00D63AD6"/>
    <w:rsid w:val="00D644B2"/>
    <w:rsid w:val="00D64924"/>
    <w:rsid w:val="00D654E6"/>
    <w:rsid w:val="00D65FD3"/>
    <w:rsid w:val="00D67955"/>
    <w:rsid w:val="00D67C79"/>
    <w:rsid w:val="00D70CDE"/>
    <w:rsid w:val="00D70D98"/>
    <w:rsid w:val="00D73254"/>
    <w:rsid w:val="00D73489"/>
    <w:rsid w:val="00D734F0"/>
    <w:rsid w:val="00D74742"/>
    <w:rsid w:val="00D74C5E"/>
    <w:rsid w:val="00D74E56"/>
    <w:rsid w:val="00D758A4"/>
    <w:rsid w:val="00D80D6F"/>
    <w:rsid w:val="00D813F4"/>
    <w:rsid w:val="00D814FA"/>
    <w:rsid w:val="00D815C7"/>
    <w:rsid w:val="00D84D57"/>
    <w:rsid w:val="00D852D2"/>
    <w:rsid w:val="00D85B14"/>
    <w:rsid w:val="00D85B56"/>
    <w:rsid w:val="00D8607F"/>
    <w:rsid w:val="00D8717C"/>
    <w:rsid w:val="00D87567"/>
    <w:rsid w:val="00D87934"/>
    <w:rsid w:val="00D87F13"/>
    <w:rsid w:val="00D90440"/>
    <w:rsid w:val="00D907B3"/>
    <w:rsid w:val="00D90A0B"/>
    <w:rsid w:val="00D90B0E"/>
    <w:rsid w:val="00D91261"/>
    <w:rsid w:val="00D9230B"/>
    <w:rsid w:val="00D938E7"/>
    <w:rsid w:val="00D94707"/>
    <w:rsid w:val="00D9574D"/>
    <w:rsid w:val="00D957EE"/>
    <w:rsid w:val="00D95AFD"/>
    <w:rsid w:val="00D96E4E"/>
    <w:rsid w:val="00D97D48"/>
    <w:rsid w:val="00DA0127"/>
    <w:rsid w:val="00DA0A0A"/>
    <w:rsid w:val="00DA1783"/>
    <w:rsid w:val="00DA1CC6"/>
    <w:rsid w:val="00DA1FF1"/>
    <w:rsid w:val="00DA2E3A"/>
    <w:rsid w:val="00DA3495"/>
    <w:rsid w:val="00DA3666"/>
    <w:rsid w:val="00DA3D8A"/>
    <w:rsid w:val="00DA440A"/>
    <w:rsid w:val="00DA4C98"/>
    <w:rsid w:val="00DA51C5"/>
    <w:rsid w:val="00DA53D0"/>
    <w:rsid w:val="00DA5DAE"/>
    <w:rsid w:val="00DA63B0"/>
    <w:rsid w:val="00DA6665"/>
    <w:rsid w:val="00DA6E28"/>
    <w:rsid w:val="00DA70E2"/>
    <w:rsid w:val="00DA73F3"/>
    <w:rsid w:val="00DB086C"/>
    <w:rsid w:val="00DB1356"/>
    <w:rsid w:val="00DB187C"/>
    <w:rsid w:val="00DB21DD"/>
    <w:rsid w:val="00DB28F2"/>
    <w:rsid w:val="00DB39A8"/>
    <w:rsid w:val="00DB3DA9"/>
    <w:rsid w:val="00DB5372"/>
    <w:rsid w:val="00DB578E"/>
    <w:rsid w:val="00DB5FC2"/>
    <w:rsid w:val="00DB62AD"/>
    <w:rsid w:val="00DB6428"/>
    <w:rsid w:val="00DB6F2E"/>
    <w:rsid w:val="00DB7E05"/>
    <w:rsid w:val="00DC1B24"/>
    <w:rsid w:val="00DC24A2"/>
    <w:rsid w:val="00DC2D6E"/>
    <w:rsid w:val="00DC38E8"/>
    <w:rsid w:val="00DC3DAB"/>
    <w:rsid w:val="00DC483E"/>
    <w:rsid w:val="00DC49C0"/>
    <w:rsid w:val="00DC534F"/>
    <w:rsid w:val="00DC70A6"/>
    <w:rsid w:val="00DC7257"/>
    <w:rsid w:val="00DC7843"/>
    <w:rsid w:val="00DC7902"/>
    <w:rsid w:val="00DC798D"/>
    <w:rsid w:val="00DC7B77"/>
    <w:rsid w:val="00DD0544"/>
    <w:rsid w:val="00DD12B3"/>
    <w:rsid w:val="00DD14C0"/>
    <w:rsid w:val="00DD1526"/>
    <w:rsid w:val="00DD173E"/>
    <w:rsid w:val="00DD1795"/>
    <w:rsid w:val="00DD3B51"/>
    <w:rsid w:val="00DD3E0D"/>
    <w:rsid w:val="00DD4D89"/>
    <w:rsid w:val="00DD5233"/>
    <w:rsid w:val="00DD531A"/>
    <w:rsid w:val="00DD535A"/>
    <w:rsid w:val="00DD5B0E"/>
    <w:rsid w:val="00DD5FBA"/>
    <w:rsid w:val="00DD6238"/>
    <w:rsid w:val="00DD6ED7"/>
    <w:rsid w:val="00DD74BF"/>
    <w:rsid w:val="00DE04BE"/>
    <w:rsid w:val="00DE1A4D"/>
    <w:rsid w:val="00DE26AC"/>
    <w:rsid w:val="00DE2F4B"/>
    <w:rsid w:val="00DE3395"/>
    <w:rsid w:val="00DE3F23"/>
    <w:rsid w:val="00DE44AF"/>
    <w:rsid w:val="00DE4DF7"/>
    <w:rsid w:val="00DE68D1"/>
    <w:rsid w:val="00DE783A"/>
    <w:rsid w:val="00DF03AC"/>
    <w:rsid w:val="00DF13E6"/>
    <w:rsid w:val="00DF2885"/>
    <w:rsid w:val="00DF3BBB"/>
    <w:rsid w:val="00DF450C"/>
    <w:rsid w:val="00DF5D16"/>
    <w:rsid w:val="00DF6499"/>
    <w:rsid w:val="00DF6C46"/>
    <w:rsid w:val="00DF6CB3"/>
    <w:rsid w:val="00DF7738"/>
    <w:rsid w:val="00DF7813"/>
    <w:rsid w:val="00DF7E02"/>
    <w:rsid w:val="00E002D8"/>
    <w:rsid w:val="00E003C5"/>
    <w:rsid w:val="00E00BF3"/>
    <w:rsid w:val="00E01095"/>
    <w:rsid w:val="00E0118F"/>
    <w:rsid w:val="00E01489"/>
    <w:rsid w:val="00E01A0A"/>
    <w:rsid w:val="00E029A2"/>
    <w:rsid w:val="00E037F2"/>
    <w:rsid w:val="00E054EB"/>
    <w:rsid w:val="00E06DED"/>
    <w:rsid w:val="00E06E12"/>
    <w:rsid w:val="00E1053E"/>
    <w:rsid w:val="00E11F04"/>
    <w:rsid w:val="00E121B4"/>
    <w:rsid w:val="00E12A48"/>
    <w:rsid w:val="00E133DB"/>
    <w:rsid w:val="00E134B2"/>
    <w:rsid w:val="00E13908"/>
    <w:rsid w:val="00E14056"/>
    <w:rsid w:val="00E1454B"/>
    <w:rsid w:val="00E14835"/>
    <w:rsid w:val="00E156B6"/>
    <w:rsid w:val="00E163F7"/>
    <w:rsid w:val="00E165CC"/>
    <w:rsid w:val="00E17158"/>
    <w:rsid w:val="00E171C0"/>
    <w:rsid w:val="00E17D99"/>
    <w:rsid w:val="00E20399"/>
    <w:rsid w:val="00E2141A"/>
    <w:rsid w:val="00E22331"/>
    <w:rsid w:val="00E2258A"/>
    <w:rsid w:val="00E234DC"/>
    <w:rsid w:val="00E24D15"/>
    <w:rsid w:val="00E2520B"/>
    <w:rsid w:val="00E2736F"/>
    <w:rsid w:val="00E30350"/>
    <w:rsid w:val="00E305EF"/>
    <w:rsid w:val="00E30F9A"/>
    <w:rsid w:val="00E31756"/>
    <w:rsid w:val="00E3242C"/>
    <w:rsid w:val="00E32DF0"/>
    <w:rsid w:val="00E3356A"/>
    <w:rsid w:val="00E335D6"/>
    <w:rsid w:val="00E33B25"/>
    <w:rsid w:val="00E33C80"/>
    <w:rsid w:val="00E33CE2"/>
    <w:rsid w:val="00E3439D"/>
    <w:rsid w:val="00E343F4"/>
    <w:rsid w:val="00E3456D"/>
    <w:rsid w:val="00E34BD9"/>
    <w:rsid w:val="00E3527D"/>
    <w:rsid w:val="00E35562"/>
    <w:rsid w:val="00E3561D"/>
    <w:rsid w:val="00E35E9A"/>
    <w:rsid w:val="00E36234"/>
    <w:rsid w:val="00E366E9"/>
    <w:rsid w:val="00E36BCC"/>
    <w:rsid w:val="00E36F0E"/>
    <w:rsid w:val="00E372B2"/>
    <w:rsid w:val="00E3766F"/>
    <w:rsid w:val="00E37E7B"/>
    <w:rsid w:val="00E4099E"/>
    <w:rsid w:val="00E41341"/>
    <w:rsid w:val="00E41C47"/>
    <w:rsid w:val="00E4298E"/>
    <w:rsid w:val="00E43075"/>
    <w:rsid w:val="00E43235"/>
    <w:rsid w:val="00E43239"/>
    <w:rsid w:val="00E4338A"/>
    <w:rsid w:val="00E433D4"/>
    <w:rsid w:val="00E43F26"/>
    <w:rsid w:val="00E440C5"/>
    <w:rsid w:val="00E44614"/>
    <w:rsid w:val="00E44C63"/>
    <w:rsid w:val="00E4510F"/>
    <w:rsid w:val="00E45815"/>
    <w:rsid w:val="00E46597"/>
    <w:rsid w:val="00E46A3C"/>
    <w:rsid w:val="00E46A6E"/>
    <w:rsid w:val="00E46F3B"/>
    <w:rsid w:val="00E47B14"/>
    <w:rsid w:val="00E5085F"/>
    <w:rsid w:val="00E50EB3"/>
    <w:rsid w:val="00E51EF3"/>
    <w:rsid w:val="00E520A5"/>
    <w:rsid w:val="00E5296C"/>
    <w:rsid w:val="00E5319A"/>
    <w:rsid w:val="00E53338"/>
    <w:rsid w:val="00E533B5"/>
    <w:rsid w:val="00E536D9"/>
    <w:rsid w:val="00E53FAD"/>
    <w:rsid w:val="00E5407B"/>
    <w:rsid w:val="00E56D01"/>
    <w:rsid w:val="00E5775C"/>
    <w:rsid w:val="00E578A6"/>
    <w:rsid w:val="00E60562"/>
    <w:rsid w:val="00E61FED"/>
    <w:rsid w:val="00E636BB"/>
    <w:rsid w:val="00E63C32"/>
    <w:rsid w:val="00E642CA"/>
    <w:rsid w:val="00E64B04"/>
    <w:rsid w:val="00E659DF"/>
    <w:rsid w:val="00E65E3A"/>
    <w:rsid w:val="00E6711F"/>
    <w:rsid w:val="00E677B8"/>
    <w:rsid w:val="00E67A68"/>
    <w:rsid w:val="00E67B3E"/>
    <w:rsid w:val="00E711D4"/>
    <w:rsid w:val="00E7145B"/>
    <w:rsid w:val="00E7183F"/>
    <w:rsid w:val="00E71999"/>
    <w:rsid w:val="00E720BF"/>
    <w:rsid w:val="00E721A4"/>
    <w:rsid w:val="00E72683"/>
    <w:rsid w:val="00E739C7"/>
    <w:rsid w:val="00E73B69"/>
    <w:rsid w:val="00E7409A"/>
    <w:rsid w:val="00E74788"/>
    <w:rsid w:val="00E75BEB"/>
    <w:rsid w:val="00E764B8"/>
    <w:rsid w:val="00E76850"/>
    <w:rsid w:val="00E76AAD"/>
    <w:rsid w:val="00E76EE2"/>
    <w:rsid w:val="00E77276"/>
    <w:rsid w:val="00E779B1"/>
    <w:rsid w:val="00E80EB3"/>
    <w:rsid w:val="00E810AA"/>
    <w:rsid w:val="00E816C6"/>
    <w:rsid w:val="00E821E8"/>
    <w:rsid w:val="00E82FBC"/>
    <w:rsid w:val="00E834FD"/>
    <w:rsid w:val="00E8399C"/>
    <w:rsid w:val="00E83DC9"/>
    <w:rsid w:val="00E84F3F"/>
    <w:rsid w:val="00E85381"/>
    <w:rsid w:val="00E85667"/>
    <w:rsid w:val="00E85AF2"/>
    <w:rsid w:val="00E86638"/>
    <w:rsid w:val="00E86C7D"/>
    <w:rsid w:val="00E8758E"/>
    <w:rsid w:val="00E90239"/>
    <w:rsid w:val="00E90699"/>
    <w:rsid w:val="00E90DE8"/>
    <w:rsid w:val="00E9154E"/>
    <w:rsid w:val="00E916F9"/>
    <w:rsid w:val="00E91832"/>
    <w:rsid w:val="00E91A3F"/>
    <w:rsid w:val="00E9278F"/>
    <w:rsid w:val="00E92D44"/>
    <w:rsid w:val="00E9366B"/>
    <w:rsid w:val="00E937E6"/>
    <w:rsid w:val="00E946F1"/>
    <w:rsid w:val="00E95789"/>
    <w:rsid w:val="00E95875"/>
    <w:rsid w:val="00E95E24"/>
    <w:rsid w:val="00E962EB"/>
    <w:rsid w:val="00E965EF"/>
    <w:rsid w:val="00E96B6B"/>
    <w:rsid w:val="00E97702"/>
    <w:rsid w:val="00E97C87"/>
    <w:rsid w:val="00EA1123"/>
    <w:rsid w:val="00EA19E7"/>
    <w:rsid w:val="00EA1DC0"/>
    <w:rsid w:val="00EA1FE3"/>
    <w:rsid w:val="00EA2B80"/>
    <w:rsid w:val="00EA3959"/>
    <w:rsid w:val="00EA518E"/>
    <w:rsid w:val="00EA5796"/>
    <w:rsid w:val="00EA5F9D"/>
    <w:rsid w:val="00EB03E4"/>
    <w:rsid w:val="00EB1276"/>
    <w:rsid w:val="00EB17F3"/>
    <w:rsid w:val="00EB21BA"/>
    <w:rsid w:val="00EB2248"/>
    <w:rsid w:val="00EB3431"/>
    <w:rsid w:val="00EB4840"/>
    <w:rsid w:val="00EB4D45"/>
    <w:rsid w:val="00EB5853"/>
    <w:rsid w:val="00EB616C"/>
    <w:rsid w:val="00EB6B05"/>
    <w:rsid w:val="00EC05D1"/>
    <w:rsid w:val="00EC0A42"/>
    <w:rsid w:val="00EC1147"/>
    <w:rsid w:val="00EC1923"/>
    <w:rsid w:val="00EC2718"/>
    <w:rsid w:val="00EC364E"/>
    <w:rsid w:val="00EC37BC"/>
    <w:rsid w:val="00EC4750"/>
    <w:rsid w:val="00EC5670"/>
    <w:rsid w:val="00EC682F"/>
    <w:rsid w:val="00EC7043"/>
    <w:rsid w:val="00ED00AE"/>
    <w:rsid w:val="00ED01D5"/>
    <w:rsid w:val="00ED0A0B"/>
    <w:rsid w:val="00ED0C99"/>
    <w:rsid w:val="00ED1472"/>
    <w:rsid w:val="00ED14EF"/>
    <w:rsid w:val="00ED166A"/>
    <w:rsid w:val="00ED1AEB"/>
    <w:rsid w:val="00ED22B7"/>
    <w:rsid w:val="00ED3420"/>
    <w:rsid w:val="00ED361B"/>
    <w:rsid w:val="00ED36A0"/>
    <w:rsid w:val="00ED3AB3"/>
    <w:rsid w:val="00ED3BF3"/>
    <w:rsid w:val="00ED3F6A"/>
    <w:rsid w:val="00ED41D2"/>
    <w:rsid w:val="00ED4AE6"/>
    <w:rsid w:val="00ED540D"/>
    <w:rsid w:val="00ED582C"/>
    <w:rsid w:val="00ED6051"/>
    <w:rsid w:val="00ED685F"/>
    <w:rsid w:val="00ED6AAE"/>
    <w:rsid w:val="00ED70D3"/>
    <w:rsid w:val="00ED77C9"/>
    <w:rsid w:val="00ED7C47"/>
    <w:rsid w:val="00ED7D45"/>
    <w:rsid w:val="00ED7FEC"/>
    <w:rsid w:val="00EE2410"/>
    <w:rsid w:val="00EE253F"/>
    <w:rsid w:val="00EE3812"/>
    <w:rsid w:val="00EE49DB"/>
    <w:rsid w:val="00EE64E9"/>
    <w:rsid w:val="00EE6C61"/>
    <w:rsid w:val="00EE713E"/>
    <w:rsid w:val="00EE7B6D"/>
    <w:rsid w:val="00EF03ED"/>
    <w:rsid w:val="00EF1126"/>
    <w:rsid w:val="00EF1F6D"/>
    <w:rsid w:val="00EF2B77"/>
    <w:rsid w:val="00EF33BB"/>
    <w:rsid w:val="00EF38C9"/>
    <w:rsid w:val="00EF4869"/>
    <w:rsid w:val="00EF4AB7"/>
    <w:rsid w:val="00EF4F53"/>
    <w:rsid w:val="00EF5EA5"/>
    <w:rsid w:val="00EF6046"/>
    <w:rsid w:val="00EF6236"/>
    <w:rsid w:val="00EF65A2"/>
    <w:rsid w:val="00EF7727"/>
    <w:rsid w:val="00F0059E"/>
    <w:rsid w:val="00F00611"/>
    <w:rsid w:val="00F02267"/>
    <w:rsid w:val="00F0237B"/>
    <w:rsid w:val="00F030D3"/>
    <w:rsid w:val="00F03204"/>
    <w:rsid w:val="00F03796"/>
    <w:rsid w:val="00F04447"/>
    <w:rsid w:val="00F05316"/>
    <w:rsid w:val="00F0534A"/>
    <w:rsid w:val="00F054B7"/>
    <w:rsid w:val="00F0562C"/>
    <w:rsid w:val="00F06B20"/>
    <w:rsid w:val="00F10497"/>
    <w:rsid w:val="00F10597"/>
    <w:rsid w:val="00F109D8"/>
    <w:rsid w:val="00F1185D"/>
    <w:rsid w:val="00F11878"/>
    <w:rsid w:val="00F1252B"/>
    <w:rsid w:val="00F12A17"/>
    <w:rsid w:val="00F13623"/>
    <w:rsid w:val="00F13D08"/>
    <w:rsid w:val="00F13F69"/>
    <w:rsid w:val="00F142CA"/>
    <w:rsid w:val="00F143F4"/>
    <w:rsid w:val="00F146E1"/>
    <w:rsid w:val="00F15791"/>
    <w:rsid w:val="00F163A8"/>
    <w:rsid w:val="00F171CC"/>
    <w:rsid w:val="00F202E0"/>
    <w:rsid w:val="00F21B41"/>
    <w:rsid w:val="00F22247"/>
    <w:rsid w:val="00F22278"/>
    <w:rsid w:val="00F22281"/>
    <w:rsid w:val="00F22444"/>
    <w:rsid w:val="00F22CCC"/>
    <w:rsid w:val="00F23953"/>
    <w:rsid w:val="00F240E5"/>
    <w:rsid w:val="00F241D4"/>
    <w:rsid w:val="00F246DE"/>
    <w:rsid w:val="00F249DC"/>
    <w:rsid w:val="00F268BA"/>
    <w:rsid w:val="00F26F77"/>
    <w:rsid w:val="00F27551"/>
    <w:rsid w:val="00F27BDC"/>
    <w:rsid w:val="00F27FF6"/>
    <w:rsid w:val="00F305C7"/>
    <w:rsid w:val="00F3184F"/>
    <w:rsid w:val="00F32234"/>
    <w:rsid w:val="00F33FDC"/>
    <w:rsid w:val="00F34D7B"/>
    <w:rsid w:val="00F351BD"/>
    <w:rsid w:val="00F35826"/>
    <w:rsid w:val="00F358C3"/>
    <w:rsid w:val="00F3619F"/>
    <w:rsid w:val="00F37125"/>
    <w:rsid w:val="00F37266"/>
    <w:rsid w:val="00F3729E"/>
    <w:rsid w:val="00F37A3A"/>
    <w:rsid w:val="00F37B4E"/>
    <w:rsid w:val="00F4173D"/>
    <w:rsid w:val="00F41A31"/>
    <w:rsid w:val="00F41C65"/>
    <w:rsid w:val="00F41E03"/>
    <w:rsid w:val="00F42FDE"/>
    <w:rsid w:val="00F438B3"/>
    <w:rsid w:val="00F43AFF"/>
    <w:rsid w:val="00F43F7A"/>
    <w:rsid w:val="00F44478"/>
    <w:rsid w:val="00F4636E"/>
    <w:rsid w:val="00F46B00"/>
    <w:rsid w:val="00F471C8"/>
    <w:rsid w:val="00F478F4"/>
    <w:rsid w:val="00F500DC"/>
    <w:rsid w:val="00F50BF5"/>
    <w:rsid w:val="00F5193E"/>
    <w:rsid w:val="00F52B4E"/>
    <w:rsid w:val="00F52D34"/>
    <w:rsid w:val="00F53E58"/>
    <w:rsid w:val="00F54E8B"/>
    <w:rsid w:val="00F55943"/>
    <w:rsid w:val="00F5697B"/>
    <w:rsid w:val="00F56FCC"/>
    <w:rsid w:val="00F57992"/>
    <w:rsid w:val="00F60A4E"/>
    <w:rsid w:val="00F60C1F"/>
    <w:rsid w:val="00F60D51"/>
    <w:rsid w:val="00F61189"/>
    <w:rsid w:val="00F61BCF"/>
    <w:rsid w:val="00F62426"/>
    <w:rsid w:val="00F62B00"/>
    <w:rsid w:val="00F639DE"/>
    <w:rsid w:val="00F65223"/>
    <w:rsid w:val="00F65506"/>
    <w:rsid w:val="00F66521"/>
    <w:rsid w:val="00F66D2F"/>
    <w:rsid w:val="00F67439"/>
    <w:rsid w:val="00F67976"/>
    <w:rsid w:val="00F67FE5"/>
    <w:rsid w:val="00F709DC"/>
    <w:rsid w:val="00F70D0C"/>
    <w:rsid w:val="00F739FB"/>
    <w:rsid w:val="00F756B0"/>
    <w:rsid w:val="00F75733"/>
    <w:rsid w:val="00F7595A"/>
    <w:rsid w:val="00F75D37"/>
    <w:rsid w:val="00F76142"/>
    <w:rsid w:val="00F762B3"/>
    <w:rsid w:val="00F7656C"/>
    <w:rsid w:val="00F76608"/>
    <w:rsid w:val="00F76930"/>
    <w:rsid w:val="00F76AF0"/>
    <w:rsid w:val="00F77A0B"/>
    <w:rsid w:val="00F801DF"/>
    <w:rsid w:val="00F80AD4"/>
    <w:rsid w:val="00F80E0B"/>
    <w:rsid w:val="00F81028"/>
    <w:rsid w:val="00F81D20"/>
    <w:rsid w:val="00F8270D"/>
    <w:rsid w:val="00F82DA9"/>
    <w:rsid w:val="00F83188"/>
    <w:rsid w:val="00F838BF"/>
    <w:rsid w:val="00F8393E"/>
    <w:rsid w:val="00F83B0B"/>
    <w:rsid w:val="00F83F3F"/>
    <w:rsid w:val="00F84936"/>
    <w:rsid w:val="00F84A0D"/>
    <w:rsid w:val="00F84ED7"/>
    <w:rsid w:val="00F85F35"/>
    <w:rsid w:val="00F867AA"/>
    <w:rsid w:val="00F86A81"/>
    <w:rsid w:val="00F8700A"/>
    <w:rsid w:val="00F870BA"/>
    <w:rsid w:val="00F8758A"/>
    <w:rsid w:val="00F900D4"/>
    <w:rsid w:val="00F91710"/>
    <w:rsid w:val="00F918F0"/>
    <w:rsid w:val="00F9192D"/>
    <w:rsid w:val="00F9197F"/>
    <w:rsid w:val="00F92295"/>
    <w:rsid w:val="00F92B4B"/>
    <w:rsid w:val="00F93E89"/>
    <w:rsid w:val="00F944BB"/>
    <w:rsid w:val="00F94B7B"/>
    <w:rsid w:val="00F94F54"/>
    <w:rsid w:val="00F954A2"/>
    <w:rsid w:val="00F95CC7"/>
    <w:rsid w:val="00F96F9A"/>
    <w:rsid w:val="00F97DAA"/>
    <w:rsid w:val="00F97FCA"/>
    <w:rsid w:val="00FA0316"/>
    <w:rsid w:val="00FA042A"/>
    <w:rsid w:val="00FA1106"/>
    <w:rsid w:val="00FA16F3"/>
    <w:rsid w:val="00FA1727"/>
    <w:rsid w:val="00FA1F08"/>
    <w:rsid w:val="00FA308A"/>
    <w:rsid w:val="00FA38AF"/>
    <w:rsid w:val="00FA3DDE"/>
    <w:rsid w:val="00FA5357"/>
    <w:rsid w:val="00FA71D8"/>
    <w:rsid w:val="00FA7633"/>
    <w:rsid w:val="00FB05D3"/>
    <w:rsid w:val="00FB09BF"/>
    <w:rsid w:val="00FB1079"/>
    <w:rsid w:val="00FB146A"/>
    <w:rsid w:val="00FB18BC"/>
    <w:rsid w:val="00FB1A14"/>
    <w:rsid w:val="00FB1ECD"/>
    <w:rsid w:val="00FB2AE2"/>
    <w:rsid w:val="00FB39E0"/>
    <w:rsid w:val="00FB516C"/>
    <w:rsid w:val="00FB632A"/>
    <w:rsid w:val="00FB6370"/>
    <w:rsid w:val="00FB66E9"/>
    <w:rsid w:val="00FB719B"/>
    <w:rsid w:val="00FC0CBF"/>
    <w:rsid w:val="00FC10E1"/>
    <w:rsid w:val="00FC235C"/>
    <w:rsid w:val="00FC2542"/>
    <w:rsid w:val="00FC2644"/>
    <w:rsid w:val="00FC3446"/>
    <w:rsid w:val="00FC3623"/>
    <w:rsid w:val="00FC621E"/>
    <w:rsid w:val="00FC6B9D"/>
    <w:rsid w:val="00FC7C56"/>
    <w:rsid w:val="00FC7D17"/>
    <w:rsid w:val="00FD062F"/>
    <w:rsid w:val="00FD0A0E"/>
    <w:rsid w:val="00FD1947"/>
    <w:rsid w:val="00FD1EB6"/>
    <w:rsid w:val="00FD3F16"/>
    <w:rsid w:val="00FD5FAB"/>
    <w:rsid w:val="00FD66E5"/>
    <w:rsid w:val="00FE1227"/>
    <w:rsid w:val="00FE1317"/>
    <w:rsid w:val="00FE1413"/>
    <w:rsid w:val="00FE1899"/>
    <w:rsid w:val="00FE2CB3"/>
    <w:rsid w:val="00FE2F03"/>
    <w:rsid w:val="00FE3160"/>
    <w:rsid w:val="00FE32BE"/>
    <w:rsid w:val="00FE347F"/>
    <w:rsid w:val="00FE35A9"/>
    <w:rsid w:val="00FE3612"/>
    <w:rsid w:val="00FE41CC"/>
    <w:rsid w:val="00FE4800"/>
    <w:rsid w:val="00FE48D4"/>
    <w:rsid w:val="00FE4CCC"/>
    <w:rsid w:val="00FE524F"/>
    <w:rsid w:val="00FE5A90"/>
    <w:rsid w:val="00FE61EB"/>
    <w:rsid w:val="00FE62CF"/>
    <w:rsid w:val="00FE6DBE"/>
    <w:rsid w:val="00FF0478"/>
    <w:rsid w:val="00FF0B1E"/>
    <w:rsid w:val="00FF1651"/>
    <w:rsid w:val="00FF1821"/>
    <w:rsid w:val="00FF205A"/>
    <w:rsid w:val="00FF2E78"/>
    <w:rsid w:val="00FF3080"/>
    <w:rsid w:val="00FF3A32"/>
    <w:rsid w:val="00FF3F52"/>
    <w:rsid w:val="00FF4634"/>
    <w:rsid w:val="00FF624C"/>
    <w:rsid w:val="00FF66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DD204"/>
  <w15:chartTrackingRefBased/>
  <w15:docId w15:val="{78584B75-7498-44B9-89A6-333885AB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link w:val="Heading1Char"/>
    <w:uiPriority w:val="9"/>
    <w:qFormat/>
    <w:rsid w:val="00261784"/>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784"/>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261784"/>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0655EE"/>
    <w:pPr>
      <w:ind w:left="720"/>
      <w:contextualSpacing/>
    </w:pPr>
  </w:style>
  <w:style w:type="paragraph" w:customStyle="1" w:styleId="VFMainHeader">
    <w:name w:val="V&amp;F Main Header"/>
    <w:basedOn w:val="Normal"/>
    <w:qFormat/>
    <w:rsid w:val="00ED7D45"/>
    <w:pPr>
      <w:widowControl w:val="0"/>
      <w:spacing w:after="0"/>
    </w:pPr>
    <w:rPr>
      <w:rFonts w:ascii="Calibri" w:eastAsia="Times New Roman" w:hAnsi="Calibri" w:cs="Calibri"/>
      <w:b/>
      <w:bCs/>
      <w:color w:val="000000"/>
      <w:lang w:eastAsia="en-GB"/>
    </w:rPr>
  </w:style>
  <w:style w:type="paragraph" w:customStyle="1" w:styleId="VFHeader">
    <w:name w:val="V&amp;F Header"/>
    <w:basedOn w:val="Normal"/>
    <w:qFormat/>
    <w:rsid w:val="008E53FD"/>
    <w:pPr>
      <w:widowControl w:val="0"/>
      <w:spacing w:before="240" w:after="0"/>
    </w:pPr>
    <w:rPr>
      <w:rFonts w:ascii="Arial" w:eastAsia="Times New Roman" w:hAnsi="Arial" w:cs="Arial"/>
      <w:b/>
      <w:bCs/>
      <w:color w:val="000000" w:themeColor="text1"/>
      <w:sz w:val="22"/>
      <w:szCs w:val="22"/>
      <w:lang w:eastAsia="en-GB"/>
    </w:rPr>
  </w:style>
  <w:style w:type="character" w:customStyle="1" w:styleId="VFInParagraphHeader">
    <w:name w:val="V&amp;F In Paragraph Header"/>
    <w:basedOn w:val="DefaultParagraphFont"/>
    <w:uiPriority w:val="1"/>
    <w:qFormat/>
    <w:rsid w:val="004E4BF2"/>
    <w:rPr>
      <w:rFonts w:eastAsiaTheme="minorHAnsi"/>
      <w:b/>
      <w:i/>
      <w:iCs/>
      <w:szCs w:val="19"/>
    </w:rPr>
  </w:style>
  <w:style w:type="paragraph" w:customStyle="1" w:styleId="VFBody">
    <w:name w:val="V&amp;F Body"/>
    <w:basedOn w:val="Normal"/>
    <w:link w:val="VFBodyChar"/>
    <w:qFormat/>
    <w:rsid w:val="008E53FD"/>
    <w:pPr>
      <w:widowControl w:val="0"/>
      <w:spacing w:after="120"/>
    </w:pPr>
    <w:rPr>
      <w:rFonts w:ascii="Arial" w:eastAsia="Times New Roman" w:hAnsi="Arial" w:cs="Arial"/>
      <w:bCs/>
      <w:color w:val="000000" w:themeColor="text1"/>
      <w:sz w:val="21"/>
      <w:szCs w:val="22"/>
      <w:lang w:eastAsia="en-GB"/>
    </w:rPr>
  </w:style>
  <w:style w:type="character" w:customStyle="1" w:styleId="VFBodyChar">
    <w:name w:val="V&amp;F Body Char"/>
    <w:basedOn w:val="DefaultParagraphFont"/>
    <w:link w:val="VFBody"/>
    <w:rsid w:val="008E53FD"/>
    <w:rPr>
      <w:rFonts w:ascii="Arial" w:eastAsia="Times New Roman" w:hAnsi="Arial" w:cs="Arial"/>
      <w:bCs/>
      <w:color w:val="000000" w:themeColor="text1"/>
      <w:sz w:val="21"/>
      <w:szCs w:val="22"/>
      <w:lang w:eastAsia="en-GB"/>
    </w:rPr>
  </w:style>
  <w:style w:type="paragraph" w:customStyle="1" w:styleId="VFBulletPoints">
    <w:name w:val="V&amp;F Bullet Points"/>
    <w:basedOn w:val="VFBody"/>
    <w:link w:val="VFBulletPointsChar"/>
    <w:qFormat/>
    <w:rsid w:val="003C0502"/>
    <w:pPr>
      <w:numPr>
        <w:numId w:val="3"/>
      </w:numPr>
      <w:ind w:left="284" w:hanging="284"/>
      <w:contextualSpacing/>
    </w:pPr>
    <w:rPr>
      <w:rFonts w:eastAsia="Calibri"/>
    </w:rPr>
  </w:style>
  <w:style w:type="character" w:customStyle="1" w:styleId="VFBulletPointsChar">
    <w:name w:val="V&amp;F Bullet Points Char"/>
    <w:basedOn w:val="VFBodyChar"/>
    <w:link w:val="VFBulletPoints"/>
    <w:rsid w:val="003C0502"/>
    <w:rPr>
      <w:rFonts w:ascii="Calibri" w:eastAsia="Calibri" w:hAnsi="Calibri" w:cs="Calibri"/>
      <w:bCs/>
      <w:color w:val="000000" w:themeColor="text1"/>
      <w:sz w:val="19"/>
      <w:szCs w:val="20"/>
      <w:lang w:eastAsia="en-GB"/>
    </w:rPr>
  </w:style>
  <w:style w:type="paragraph" w:customStyle="1" w:styleId="VFSubheader">
    <w:name w:val="V&amp;F Subheader"/>
    <w:basedOn w:val="VFHeader"/>
    <w:qFormat/>
    <w:rsid w:val="008E53FD"/>
    <w:rPr>
      <w:sz w:val="21"/>
      <w:szCs w:val="21"/>
    </w:rPr>
  </w:style>
  <w:style w:type="paragraph" w:styleId="Revision">
    <w:name w:val="Revision"/>
    <w:hidden/>
    <w:uiPriority w:val="99"/>
    <w:semiHidden/>
    <w:rsid w:val="002768AA"/>
    <w:pPr>
      <w:spacing w:after="0"/>
    </w:pPr>
  </w:style>
  <w:style w:type="paragraph" w:customStyle="1" w:styleId="VFRosterSheet">
    <w:name w:val="V&amp;F Roster Sheet"/>
    <w:basedOn w:val="Normal"/>
    <w:qFormat/>
    <w:rsid w:val="006C0E41"/>
    <w:pPr>
      <w:keepNext/>
      <w:widowControl w:val="0"/>
      <w:tabs>
        <w:tab w:val="center" w:pos="1843"/>
        <w:tab w:val="left" w:pos="2410"/>
        <w:tab w:val="center" w:pos="4111"/>
        <w:tab w:val="center" w:pos="4678"/>
        <w:tab w:val="center" w:pos="5387"/>
        <w:tab w:val="left" w:pos="5954"/>
        <w:tab w:val="center" w:pos="10206"/>
      </w:tabs>
      <w:spacing w:after="0"/>
    </w:pPr>
    <w:rPr>
      <w:rFonts w:ascii="Calibri" w:eastAsia="Calibri" w:hAnsi="Calibri" w:cs="Calibri"/>
      <w:bCs/>
      <w:color w:val="000000" w:themeColor="text1"/>
      <w:sz w:val="19"/>
      <w:szCs w:val="19"/>
      <w:lang w:eastAsia="en-GB"/>
    </w:rPr>
  </w:style>
  <w:style w:type="paragraph" w:styleId="NoSpacing">
    <w:name w:val="No Spacing"/>
    <w:uiPriority w:val="1"/>
    <w:qFormat/>
    <w:rsid w:val="00DE3F23"/>
    <w:pPr>
      <w:spacing w:after="0"/>
    </w:pPr>
  </w:style>
  <w:style w:type="paragraph" w:customStyle="1" w:styleId="FateTable">
    <w:name w:val="Fate Table"/>
    <w:basedOn w:val="Normal"/>
    <w:qFormat/>
    <w:rsid w:val="00F739FB"/>
    <w:pPr>
      <w:pBdr>
        <w:top w:val="single" w:sz="8" w:space="3" w:color="000000"/>
        <w:left w:val="single" w:sz="8" w:space="3" w:color="000000"/>
        <w:bottom w:val="single" w:sz="8" w:space="3" w:color="000000"/>
        <w:right w:val="single" w:sz="8" w:space="3" w:color="000000"/>
      </w:pBdr>
      <w:spacing w:after="60"/>
      <w:ind w:left="709" w:right="30" w:hanging="709"/>
    </w:pPr>
    <w:rPr>
      <w:rFonts w:ascii="Calibri" w:eastAsia="Calibri" w:hAnsi="Calibri" w:cs="Calibri"/>
      <w:color w:val="000000" w:themeColor="text1"/>
      <w:sz w:val="20"/>
      <w:szCs w:val="20"/>
      <w:lang w:eastAsia="en-GB"/>
    </w:rPr>
  </w:style>
  <w:style w:type="paragraph" w:styleId="FootnoteText">
    <w:name w:val="footnote text"/>
    <w:basedOn w:val="Normal"/>
    <w:link w:val="FootnoteTextChar"/>
    <w:uiPriority w:val="99"/>
    <w:semiHidden/>
    <w:unhideWhenUsed/>
    <w:rsid w:val="001F1F12"/>
    <w:pPr>
      <w:spacing w:after="0"/>
    </w:pPr>
    <w:rPr>
      <w:sz w:val="20"/>
      <w:szCs w:val="20"/>
    </w:rPr>
  </w:style>
  <w:style w:type="character" w:customStyle="1" w:styleId="FootnoteTextChar">
    <w:name w:val="Footnote Text Char"/>
    <w:basedOn w:val="DefaultParagraphFont"/>
    <w:link w:val="FootnoteText"/>
    <w:uiPriority w:val="99"/>
    <w:semiHidden/>
    <w:rsid w:val="001F1F12"/>
    <w:rPr>
      <w:sz w:val="20"/>
      <w:szCs w:val="20"/>
    </w:rPr>
  </w:style>
  <w:style w:type="character" w:styleId="FootnoteReference">
    <w:name w:val="footnote reference"/>
    <w:basedOn w:val="DefaultParagraphFont"/>
    <w:uiPriority w:val="99"/>
    <w:semiHidden/>
    <w:unhideWhenUsed/>
    <w:rsid w:val="001F1F12"/>
    <w:rPr>
      <w:vertAlign w:val="superscript"/>
    </w:rPr>
  </w:style>
  <w:style w:type="paragraph" w:styleId="EndnoteText">
    <w:name w:val="endnote text"/>
    <w:basedOn w:val="Normal"/>
    <w:link w:val="EndnoteTextChar"/>
    <w:uiPriority w:val="99"/>
    <w:unhideWhenUsed/>
    <w:rsid w:val="00C27C83"/>
    <w:pPr>
      <w:spacing w:after="60"/>
    </w:pPr>
    <w:rPr>
      <w:sz w:val="19"/>
      <w:szCs w:val="19"/>
    </w:rPr>
  </w:style>
  <w:style w:type="character" w:customStyle="1" w:styleId="EndnoteTextChar">
    <w:name w:val="Endnote Text Char"/>
    <w:basedOn w:val="DefaultParagraphFont"/>
    <w:link w:val="EndnoteText"/>
    <w:uiPriority w:val="99"/>
    <w:rsid w:val="00C27C83"/>
    <w:rPr>
      <w:sz w:val="19"/>
      <w:szCs w:val="19"/>
    </w:rPr>
  </w:style>
  <w:style w:type="character" w:styleId="EndnoteReference">
    <w:name w:val="endnote reference"/>
    <w:basedOn w:val="DefaultParagraphFont"/>
    <w:uiPriority w:val="99"/>
    <w:semiHidden/>
    <w:unhideWhenUsed/>
    <w:rsid w:val="005356FF"/>
    <w:rPr>
      <w:b/>
      <w:color w:val="FF0000"/>
      <w:sz w:val="20"/>
      <w:bdr w:val="none" w:sz="0" w:space="0" w:color="auto"/>
      <w:shd w:val="clear" w:color="auto" w:fill="FFFF00"/>
      <w:vertAlign w:val="superscript"/>
    </w:rPr>
  </w:style>
  <w:style w:type="character" w:customStyle="1" w:styleId="EndNoteMark">
    <w:name w:val="End Note Mark"/>
    <w:basedOn w:val="EndnoteReference"/>
    <w:uiPriority w:val="1"/>
    <w:rsid w:val="00E17158"/>
    <w:rPr>
      <w:b/>
      <w:color w:val="FF0000"/>
      <w:sz w:val="20"/>
      <w:bdr w:val="none" w:sz="0" w:space="0" w:color="auto"/>
      <w:shd w:val="clear" w:color="auto" w:fill="FFFF00"/>
      <w:vertAlign w:val="superscript"/>
    </w:rPr>
  </w:style>
  <w:style w:type="paragraph" w:styleId="Header">
    <w:name w:val="header"/>
    <w:basedOn w:val="Normal"/>
    <w:link w:val="HeaderChar"/>
    <w:uiPriority w:val="99"/>
    <w:unhideWhenUsed/>
    <w:rsid w:val="000045B4"/>
    <w:pPr>
      <w:tabs>
        <w:tab w:val="center" w:pos="4513"/>
        <w:tab w:val="right" w:pos="9026"/>
      </w:tabs>
      <w:spacing w:after="0"/>
    </w:pPr>
  </w:style>
  <w:style w:type="character" w:customStyle="1" w:styleId="HeaderChar">
    <w:name w:val="Header Char"/>
    <w:basedOn w:val="DefaultParagraphFont"/>
    <w:link w:val="Header"/>
    <w:uiPriority w:val="99"/>
    <w:rsid w:val="000045B4"/>
  </w:style>
  <w:style w:type="paragraph" w:styleId="Footer">
    <w:name w:val="footer"/>
    <w:basedOn w:val="Normal"/>
    <w:link w:val="FooterChar"/>
    <w:uiPriority w:val="99"/>
    <w:unhideWhenUsed/>
    <w:rsid w:val="000045B4"/>
    <w:pPr>
      <w:tabs>
        <w:tab w:val="center" w:pos="4513"/>
        <w:tab w:val="right" w:pos="9026"/>
      </w:tabs>
      <w:spacing w:after="0"/>
    </w:pPr>
  </w:style>
  <w:style w:type="character" w:customStyle="1" w:styleId="FooterChar">
    <w:name w:val="Footer Char"/>
    <w:basedOn w:val="DefaultParagraphFont"/>
    <w:link w:val="Footer"/>
    <w:uiPriority w:val="99"/>
    <w:rsid w:val="000045B4"/>
  </w:style>
  <w:style w:type="character" w:styleId="Hyperlink">
    <w:name w:val="Hyperlink"/>
    <w:basedOn w:val="DefaultParagraphFont"/>
    <w:uiPriority w:val="99"/>
    <w:unhideWhenUsed/>
    <w:rsid w:val="0092760E"/>
    <w:rPr>
      <w:color w:val="0563C1" w:themeColor="hyperlink"/>
      <w:u w:val="single"/>
    </w:rPr>
  </w:style>
  <w:style w:type="character" w:styleId="UnresolvedMention">
    <w:name w:val="Unresolved Mention"/>
    <w:basedOn w:val="DefaultParagraphFont"/>
    <w:uiPriority w:val="99"/>
    <w:semiHidden/>
    <w:unhideWhenUsed/>
    <w:rsid w:val="00BD1588"/>
    <w:rPr>
      <w:color w:val="605E5C"/>
      <w:shd w:val="clear" w:color="auto" w:fill="E1DFDD"/>
    </w:rPr>
  </w:style>
  <w:style w:type="table" w:styleId="TableGrid">
    <w:name w:val="Table Grid"/>
    <w:basedOn w:val="TableNormal"/>
    <w:uiPriority w:val="39"/>
    <w:rsid w:val="0024138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Highlight">
    <w:name w:val="Body Highlight"/>
    <w:basedOn w:val="Normal"/>
    <w:qFormat/>
    <w:rsid w:val="003E5A4B"/>
    <w:pPr>
      <w:shd w:val="clear" w:color="auto" w:fill="4472C4" w:themeFill="accent1"/>
      <w:tabs>
        <w:tab w:val="left" w:pos="2298"/>
        <w:tab w:val="left" w:pos="4283"/>
        <w:tab w:val="left" w:pos="4566"/>
        <w:tab w:val="left" w:pos="9953"/>
      </w:tabs>
      <w:spacing w:after="60"/>
    </w:pPr>
    <w:rPr>
      <w:b/>
      <w:bCs/>
      <w:sz w:val="20"/>
      <w:szCs w:val="20"/>
    </w:rPr>
  </w:style>
  <w:style w:type="character" w:styleId="PageNumber">
    <w:name w:val="page number"/>
    <w:basedOn w:val="DefaultParagraphFont"/>
    <w:uiPriority w:val="99"/>
    <w:semiHidden/>
    <w:unhideWhenUsed/>
    <w:rsid w:val="00A56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532062">
      <w:bodyDiv w:val="1"/>
      <w:marLeft w:val="0"/>
      <w:marRight w:val="0"/>
      <w:marTop w:val="0"/>
      <w:marBottom w:val="0"/>
      <w:divBdr>
        <w:top w:val="none" w:sz="0" w:space="0" w:color="auto"/>
        <w:left w:val="none" w:sz="0" w:space="0" w:color="auto"/>
        <w:bottom w:val="none" w:sz="0" w:space="0" w:color="auto"/>
        <w:right w:val="none" w:sz="0" w:space="0" w:color="auto"/>
      </w:divBdr>
    </w:div>
    <w:div w:id="1122961876">
      <w:bodyDiv w:val="1"/>
      <w:marLeft w:val="0"/>
      <w:marRight w:val="0"/>
      <w:marTop w:val="0"/>
      <w:marBottom w:val="0"/>
      <w:divBdr>
        <w:top w:val="none" w:sz="0" w:space="0" w:color="auto"/>
        <w:left w:val="none" w:sz="0" w:space="0" w:color="auto"/>
        <w:bottom w:val="none" w:sz="0" w:space="0" w:color="auto"/>
        <w:right w:val="none" w:sz="0" w:space="0" w:color="auto"/>
      </w:divBdr>
    </w:div>
    <w:div w:id="1762794807">
      <w:bodyDiv w:val="1"/>
      <w:marLeft w:val="0"/>
      <w:marRight w:val="0"/>
      <w:marTop w:val="0"/>
      <w:marBottom w:val="0"/>
      <w:divBdr>
        <w:top w:val="none" w:sz="0" w:space="0" w:color="auto"/>
        <w:left w:val="none" w:sz="0" w:space="0" w:color="auto"/>
        <w:bottom w:val="none" w:sz="0" w:space="0" w:color="auto"/>
        <w:right w:val="none" w:sz="0" w:space="0" w:color="auto"/>
      </w:divBdr>
    </w:div>
    <w:div w:id="2032026332">
      <w:bodyDiv w:val="1"/>
      <w:marLeft w:val="0"/>
      <w:marRight w:val="0"/>
      <w:marTop w:val="0"/>
      <w:marBottom w:val="0"/>
      <w:divBdr>
        <w:top w:val="none" w:sz="0" w:space="0" w:color="auto"/>
        <w:left w:val="none" w:sz="0" w:space="0" w:color="auto"/>
        <w:bottom w:val="none" w:sz="0" w:space="0" w:color="auto"/>
        <w:right w:val="none" w:sz="0" w:space="0" w:color="auto"/>
      </w:divBdr>
    </w:div>
    <w:div w:id="210842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6D0CF-D5EE-4945-BF20-3E6E1DDE7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4860</Words>
  <Characters>27705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Jervis Johnson</cp:lastModifiedBy>
  <cp:revision>2</cp:revision>
  <cp:lastPrinted>2023-08-15T07:52:00Z</cp:lastPrinted>
  <dcterms:created xsi:type="dcterms:W3CDTF">2025-04-11T12:03:00Z</dcterms:created>
  <dcterms:modified xsi:type="dcterms:W3CDTF">2025-04-11T12:03:00Z</dcterms:modified>
</cp:coreProperties>
</file>